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66FF" w:rsidRDefault="001B4D34" w:rsidP="006766FF">
      <w:pPr>
        <w:jc w:val="center"/>
        <w:rPr>
          <w:noProof/>
        </w:rPr>
      </w:pPr>
      <w:bookmarkStart w:id="0" w:name="_GoBack"/>
      <w:bookmarkEnd w:id="0"/>
      <w:r>
        <w:rPr>
          <w:noProof/>
        </w:rPr>
        <w:t>Проект</w:t>
      </w:r>
    </w:p>
    <w:p w:rsidR="001B4D34" w:rsidRPr="006766FF" w:rsidRDefault="001B4D34" w:rsidP="006766FF">
      <w:pPr>
        <w:jc w:val="center"/>
      </w:pPr>
    </w:p>
    <w:p w:rsidR="00300AF9" w:rsidRDefault="00300AF9" w:rsidP="006766FF">
      <w:pPr>
        <w:pStyle w:val="3"/>
        <w:spacing w:line="240" w:lineRule="exact"/>
        <w:rPr>
          <w:b/>
          <w:bCs/>
          <w:sz w:val="28"/>
        </w:rPr>
      </w:pPr>
      <w:r>
        <w:rPr>
          <w:b/>
          <w:bCs/>
          <w:sz w:val="28"/>
        </w:rPr>
        <w:t>Российская Федерация</w:t>
      </w:r>
    </w:p>
    <w:p w:rsidR="00300AF9" w:rsidRDefault="00300AF9" w:rsidP="006766FF">
      <w:pPr>
        <w:pStyle w:val="1"/>
        <w:spacing w:line="240" w:lineRule="exact"/>
        <w:rPr>
          <w:b/>
        </w:rPr>
      </w:pPr>
      <w:r>
        <w:rPr>
          <w:b/>
        </w:rPr>
        <w:t>Новгородская область</w:t>
      </w:r>
    </w:p>
    <w:p w:rsidR="00300AF9" w:rsidRDefault="00300AF9">
      <w:pPr>
        <w:widowControl w:val="0"/>
        <w:tabs>
          <w:tab w:val="left" w:pos="1497"/>
        </w:tabs>
        <w:jc w:val="center"/>
        <w:rPr>
          <w:b/>
          <w:sz w:val="28"/>
        </w:rPr>
      </w:pPr>
    </w:p>
    <w:p w:rsidR="00300AF9" w:rsidRPr="006766FF" w:rsidRDefault="00300AF9" w:rsidP="006766FF">
      <w:pPr>
        <w:pStyle w:val="2"/>
        <w:spacing w:line="360" w:lineRule="auto"/>
        <w:jc w:val="center"/>
        <w:rPr>
          <w:b/>
          <w:bCs/>
          <w:sz w:val="24"/>
          <w:szCs w:val="24"/>
        </w:rPr>
      </w:pPr>
      <w:r w:rsidRPr="006766FF">
        <w:rPr>
          <w:b/>
          <w:bCs/>
          <w:sz w:val="24"/>
          <w:szCs w:val="24"/>
        </w:rPr>
        <w:t>АДМИНИСТРАЦИЯ П</w:t>
      </w:r>
      <w:r w:rsidR="003A2745">
        <w:rPr>
          <w:b/>
          <w:bCs/>
          <w:sz w:val="24"/>
          <w:szCs w:val="24"/>
        </w:rPr>
        <w:t>ОДДОРСКОГО МУНИЦИПАЛЬНОГО ОКРУГА</w:t>
      </w:r>
    </w:p>
    <w:p w:rsidR="00300AF9" w:rsidRPr="002935F8" w:rsidRDefault="002935F8" w:rsidP="00C864B4">
      <w:pPr>
        <w:pStyle w:val="4"/>
        <w:spacing w:line="360" w:lineRule="auto"/>
        <w:ind w:right="282"/>
        <w:rPr>
          <w:sz w:val="32"/>
          <w:szCs w:val="32"/>
        </w:rPr>
      </w:pPr>
      <w:r w:rsidRPr="002935F8">
        <w:rPr>
          <w:sz w:val="32"/>
          <w:szCs w:val="32"/>
        </w:rPr>
        <w:t>Р Е Ш Е Н И Е</w:t>
      </w:r>
    </w:p>
    <w:p w:rsidR="006766FF" w:rsidRDefault="006766FF">
      <w:pPr>
        <w:pStyle w:val="2"/>
        <w:spacing w:line="240" w:lineRule="exact"/>
      </w:pPr>
    </w:p>
    <w:p w:rsidR="00300AF9" w:rsidRDefault="00B2641F" w:rsidP="00130FDC">
      <w:pPr>
        <w:pStyle w:val="2"/>
        <w:spacing w:line="240" w:lineRule="exact"/>
        <w:jc w:val="center"/>
      </w:pPr>
      <w:r>
        <w:t>от</w:t>
      </w:r>
      <w:bookmarkStart w:id="1" w:name="дата2"/>
      <w:bookmarkEnd w:id="1"/>
      <w:r w:rsidR="002D725B">
        <w:t>№</w:t>
      </w:r>
      <w:bookmarkStart w:id="2" w:name="номер2"/>
      <w:bookmarkEnd w:id="2"/>
    </w:p>
    <w:p w:rsidR="00C94F09" w:rsidRDefault="00300AF9" w:rsidP="00130FDC">
      <w:pPr>
        <w:widowControl w:val="0"/>
        <w:spacing w:line="240" w:lineRule="exact"/>
        <w:jc w:val="center"/>
        <w:rPr>
          <w:sz w:val="28"/>
        </w:rPr>
      </w:pPr>
      <w:r>
        <w:rPr>
          <w:sz w:val="28"/>
        </w:rPr>
        <w:t>с. Поддорье</w:t>
      </w:r>
    </w:p>
    <w:p w:rsidR="00C94F09" w:rsidRDefault="00C94F09" w:rsidP="00C94F09">
      <w:pPr>
        <w:widowControl w:val="0"/>
        <w:spacing w:line="240" w:lineRule="exact"/>
        <w:jc w:val="both"/>
        <w:rPr>
          <w:sz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747"/>
      </w:tblGrid>
      <w:tr w:rsidR="00E771C4" w:rsidRPr="0078398A" w:rsidTr="00FA130C">
        <w:trPr>
          <w:trHeight w:val="87"/>
        </w:trPr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</w:tcPr>
          <w:p w:rsidR="00592DAA" w:rsidRDefault="00735031" w:rsidP="00592DAA">
            <w:pPr>
              <w:pStyle w:val="af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О признании утратившими силу решений Советов депутатов </w:t>
            </w:r>
          </w:p>
          <w:p w:rsidR="00735031" w:rsidRPr="00F87E8B" w:rsidRDefault="00735031" w:rsidP="00592DAA">
            <w:pPr>
              <w:pStyle w:val="af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сельских поселений</w:t>
            </w:r>
          </w:p>
          <w:p w:rsidR="00E771C4" w:rsidRPr="006C6D6F" w:rsidRDefault="00E771C4" w:rsidP="00F378D9">
            <w:pPr>
              <w:pStyle w:val="1"/>
              <w:spacing w:line="240" w:lineRule="exact"/>
              <w:rPr>
                <w:b/>
                <w:i/>
                <w:szCs w:val="28"/>
              </w:rPr>
            </w:pPr>
          </w:p>
        </w:tc>
      </w:tr>
    </w:tbl>
    <w:p w:rsidR="00592DAA" w:rsidRDefault="00592DAA" w:rsidP="00724BC7">
      <w:pPr>
        <w:spacing w:line="360" w:lineRule="atLeast"/>
        <w:jc w:val="both"/>
        <w:rPr>
          <w:sz w:val="28"/>
          <w:szCs w:val="28"/>
        </w:rPr>
      </w:pPr>
    </w:p>
    <w:p w:rsidR="00387F23" w:rsidRDefault="00AA15F4" w:rsidP="00004E4F">
      <w:pPr>
        <w:ind w:firstLine="708"/>
        <w:rPr>
          <w:sz w:val="28"/>
          <w:szCs w:val="28"/>
        </w:rPr>
      </w:pPr>
      <w:r>
        <w:rPr>
          <w:sz w:val="28"/>
          <w:szCs w:val="28"/>
        </w:rPr>
        <w:t>1</w:t>
      </w:r>
      <w:r w:rsidRPr="00767794">
        <w:rPr>
          <w:sz w:val="28"/>
          <w:szCs w:val="28"/>
        </w:rPr>
        <w:t xml:space="preserve">. </w:t>
      </w:r>
      <w:r w:rsidR="00581608" w:rsidRPr="00767794">
        <w:rPr>
          <w:sz w:val="28"/>
          <w:szCs w:val="28"/>
        </w:rPr>
        <w:t xml:space="preserve">В соответствии с Федеральным законом от 20 марта 2025 года №33-ФЗ «Об </w:t>
      </w:r>
      <w:r w:rsidR="00767794" w:rsidRPr="00767794">
        <w:rPr>
          <w:sz w:val="28"/>
          <w:szCs w:val="28"/>
        </w:rPr>
        <w:t>общих</w:t>
      </w:r>
      <w:r w:rsidR="006633DC">
        <w:rPr>
          <w:sz w:val="28"/>
          <w:szCs w:val="28"/>
        </w:rPr>
        <w:t xml:space="preserve"> принципах организации местного самоуправления в единой системе публичной власти»</w:t>
      </w:r>
      <w:r w:rsidR="0030414E">
        <w:rPr>
          <w:sz w:val="28"/>
          <w:szCs w:val="28"/>
        </w:rPr>
        <w:t>, областным законом от 23.01.2025 №628-ОЗ «О</w:t>
      </w:r>
      <w:r w:rsidR="000055D7">
        <w:rPr>
          <w:sz w:val="28"/>
          <w:szCs w:val="28"/>
        </w:rPr>
        <w:t xml:space="preserve">  преобразовании всех поселений,</w:t>
      </w:r>
      <w:r w:rsidR="005E155D">
        <w:rPr>
          <w:sz w:val="28"/>
          <w:szCs w:val="28"/>
        </w:rPr>
        <w:t xml:space="preserve"> входящих в состав</w:t>
      </w:r>
      <w:r w:rsidR="000055D7">
        <w:rPr>
          <w:sz w:val="28"/>
          <w:szCs w:val="28"/>
        </w:rPr>
        <w:t xml:space="preserve"> Поддорского муниципального</w:t>
      </w:r>
      <w:r w:rsidR="006D16EE">
        <w:rPr>
          <w:sz w:val="28"/>
          <w:szCs w:val="28"/>
        </w:rPr>
        <w:t xml:space="preserve"> района, путем их объединения и наделении вновь образованного муниципального </w:t>
      </w:r>
      <w:r w:rsidR="00646A54">
        <w:rPr>
          <w:sz w:val="28"/>
          <w:szCs w:val="28"/>
        </w:rPr>
        <w:t>о</w:t>
      </w:r>
      <w:r w:rsidR="006D16EE">
        <w:rPr>
          <w:sz w:val="28"/>
          <w:szCs w:val="28"/>
        </w:rPr>
        <w:t>бразования статусом муниципального округа</w:t>
      </w:r>
      <w:r w:rsidR="00646A54">
        <w:rPr>
          <w:sz w:val="28"/>
          <w:szCs w:val="28"/>
        </w:rPr>
        <w:t xml:space="preserve">», решением Думы Поддорского муниципального округа от 24.09.2025 №10 «О правопреемстве органов местного самоуправления </w:t>
      </w:r>
      <w:r w:rsidR="00387F23">
        <w:rPr>
          <w:sz w:val="28"/>
          <w:szCs w:val="28"/>
        </w:rPr>
        <w:t>Поддорского муниципального округа»</w:t>
      </w:r>
    </w:p>
    <w:p w:rsidR="00004E4F" w:rsidRPr="00767794" w:rsidRDefault="0030414E" w:rsidP="00004E4F">
      <w:pPr>
        <w:ind w:firstLine="708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767794" w:rsidRPr="00767794">
        <w:rPr>
          <w:sz w:val="28"/>
          <w:szCs w:val="28"/>
        </w:rPr>
        <w:t xml:space="preserve"> </w:t>
      </w:r>
      <w:r w:rsidR="00004E4F" w:rsidRPr="00767794">
        <w:rPr>
          <w:sz w:val="28"/>
          <w:szCs w:val="28"/>
        </w:rPr>
        <w:t xml:space="preserve"> </w:t>
      </w:r>
      <w:r w:rsidR="00004E4F" w:rsidRPr="00767794">
        <w:rPr>
          <w:noProof/>
          <w:sz w:val="28"/>
          <w:szCs w:val="28"/>
        </w:rPr>
        <w:drawing>
          <wp:inline distT="0" distB="0" distL="0" distR="0">
            <wp:extent cx="12700" cy="44450"/>
            <wp:effectExtent l="1905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3334" t="-476" r="-3334" b="-4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" cy="444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04E4F" w:rsidRPr="00767794">
        <w:rPr>
          <w:sz w:val="28"/>
          <w:szCs w:val="28"/>
        </w:rPr>
        <w:t>Дума</w:t>
      </w:r>
      <w:r w:rsidR="00C31D18" w:rsidRPr="00767794">
        <w:rPr>
          <w:sz w:val="28"/>
          <w:szCs w:val="28"/>
        </w:rPr>
        <w:t xml:space="preserve"> Поддорского </w:t>
      </w:r>
      <w:r w:rsidR="00004E4F" w:rsidRPr="00767794">
        <w:rPr>
          <w:sz w:val="28"/>
          <w:szCs w:val="28"/>
        </w:rPr>
        <w:t xml:space="preserve"> муниципальног</w:t>
      </w:r>
      <w:r w:rsidR="00987B1B">
        <w:rPr>
          <w:sz w:val="28"/>
          <w:szCs w:val="28"/>
        </w:rPr>
        <w:t>о округа</w:t>
      </w:r>
      <w:r w:rsidR="00004E4F" w:rsidRPr="00987B1B">
        <w:rPr>
          <w:b/>
          <w:sz w:val="28"/>
          <w:szCs w:val="28"/>
        </w:rPr>
        <w:t>:</w:t>
      </w:r>
      <w:r w:rsidR="00987B1B" w:rsidRPr="00987B1B">
        <w:rPr>
          <w:b/>
          <w:sz w:val="28"/>
          <w:szCs w:val="28"/>
        </w:rPr>
        <w:t xml:space="preserve"> РЕШИЛА</w:t>
      </w:r>
    </w:p>
    <w:p w:rsidR="00004E4F" w:rsidRDefault="00004E4F" w:rsidP="00004E4F">
      <w:pPr>
        <w:jc w:val="both"/>
      </w:pPr>
    </w:p>
    <w:p w:rsidR="00004E4F" w:rsidRDefault="005D6D36" w:rsidP="005D6D36">
      <w:pPr>
        <w:pStyle w:val="af2"/>
        <w:numPr>
          <w:ilvl w:val="0"/>
          <w:numId w:val="45"/>
        </w:numPr>
        <w:jc w:val="both"/>
        <w:rPr>
          <w:rFonts w:ascii="Times New Roman" w:hAnsi="Times New Roman"/>
          <w:sz w:val="28"/>
          <w:szCs w:val="28"/>
        </w:rPr>
      </w:pPr>
      <w:r w:rsidRPr="005D6D36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ризнать </w:t>
      </w:r>
      <w:r w:rsidR="000C0FD6">
        <w:rPr>
          <w:rFonts w:ascii="Times New Roman" w:hAnsi="Times New Roman"/>
          <w:sz w:val="28"/>
          <w:szCs w:val="28"/>
        </w:rPr>
        <w:t>утратившими силу:</w:t>
      </w:r>
    </w:p>
    <w:p w:rsidR="000C0FD6" w:rsidRDefault="000C0FD6" w:rsidP="000C0FD6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1.1.</w:t>
      </w:r>
      <w:r w:rsidR="00164213">
        <w:rPr>
          <w:sz w:val="28"/>
          <w:szCs w:val="28"/>
        </w:rPr>
        <w:t>Реше</w:t>
      </w:r>
      <w:r w:rsidR="000C70C9">
        <w:rPr>
          <w:sz w:val="28"/>
          <w:szCs w:val="28"/>
        </w:rPr>
        <w:t xml:space="preserve">ние Совета депутатов </w:t>
      </w:r>
      <w:r w:rsidR="00173887">
        <w:rPr>
          <w:sz w:val="28"/>
          <w:szCs w:val="28"/>
        </w:rPr>
        <w:t>Белебёлковского</w:t>
      </w:r>
      <w:r w:rsidR="00164213">
        <w:rPr>
          <w:sz w:val="28"/>
          <w:szCs w:val="28"/>
        </w:rPr>
        <w:t xml:space="preserve"> сельского поселения</w:t>
      </w:r>
      <w:r w:rsidR="00346E9B">
        <w:rPr>
          <w:sz w:val="28"/>
          <w:szCs w:val="28"/>
        </w:rPr>
        <w:t xml:space="preserve"> от</w:t>
      </w:r>
      <w:r w:rsidR="008E2D4F">
        <w:rPr>
          <w:sz w:val="28"/>
          <w:szCs w:val="28"/>
        </w:rPr>
        <w:t xml:space="preserve"> 29</w:t>
      </w:r>
      <w:r w:rsidR="00FB71C2">
        <w:rPr>
          <w:sz w:val="28"/>
          <w:szCs w:val="28"/>
        </w:rPr>
        <w:t>.10.2021 №22</w:t>
      </w:r>
      <w:r w:rsidR="00164213">
        <w:rPr>
          <w:sz w:val="28"/>
          <w:szCs w:val="28"/>
        </w:rPr>
        <w:t xml:space="preserve"> «Об утверждении Положения о муниципальном контроле на автомобильном транспорте,</w:t>
      </w:r>
      <w:r w:rsidR="00A4653A">
        <w:rPr>
          <w:sz w:val="28"/>
          <w:szCs w:val="28"/>
        </w:rPr>
        <w:t xml:space="preserve"> городском наземном электрическом транспорте и в </w:t>
      </w:r>
      <w:r w:rsidR="007C23DF">
        <w:rPr>
          <w:sz w:val="28"/>
          <w:szCs w:val="28"/>
        </w:rPr>
        <w:t>дорожном хозяйстве</w:t>
      </w:r>
      <w:r w:rsidR="0097219B">
        <w:rPr>
          <w:sz w:val="28"/>
          <w:szCs w:val="28"/>
        </w:rPr>
        <w:t xml:space="preserve"> в границах населенных пунктов Белебёлковского </w:t>
      </w:r>
      <w:r w:rsidR="00064D97">
        <w:rPr>
          <w:sz w:val="28"/>
          <w:szCs w:val="28"/>
        </w:rPr>
        <w:t xml:space="preserve"> сельского поселения.</w:t>
      </w:r>
    </w:p>
    <w:p w:rsidR="00064D97" w:rsidRDefault="00064D97" w:rsidP="000C0FD6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064D97" w:rsidRDefault="00064D97" w:rsidP="00064D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1.2.Реше</w:t>
      </w:r>
      <w:r w:rsidR="00F60936">
        <w:rPr>
          <w:sz w:val="28"/>
          <w:szCs w:val="28"/>
        </w:rPr>
        <w:t xml:space="preserve">ние Совета депутатов Белебёлковского </w:t>
      </w:r>
      <w:r w:rsidR="0050016B">
        <w:rPr>
          <w:sz w:val="28"/>
          <w:szCs w:val="28"/>
        </w:rPr>
        <w:t xml:space="preserve"> сельского поселения от 29</w:t>
      </w:r>
      <w:r w:rsidR="00261FE1">
        <w:rPr>
          <w:sz w:val="28"/>
          <w:szCs w:val="28"/>
        </w:rPr>
        <w:t>.10.2021 №26</w:t>
      </w:r>
      <w:r>
        <w:rPr>
          <w:sz w:val="28"/>
          <w:szCs w:val="28"/>
        </w:rPr>
        <w:t xml:space="preserve"> « Об </w:t>
      </w:r>
      <w:r w:rsidR="001E7363">
        <w:rPr>
          <w:sz w:val="28"/>
          <w:szCs w:val="28"/>
        </w:rPr>
        <w:t>у</w:t>
      </w:r>
      <w:r w:rsidR="00171A6E">
        <w:rPr>
          <w:sz w:val="28"/>
          <w:szCs w:val="28"/>
        </w:rPr>
        <w:t>тверждении Положения о муниципальном контроле в сфере благоустройства на территории Белебёлковского сельского поселения</w:t>
      </w:r>
      <w:r w:rsidR="005D4975">
        <w:rPr>
          <w:sz w:val="28"/>
          <w:szCs w:val="28"/>
        </w:rPr>
        <w:t>».</w:t>
      </w:r>
    </w:p>
    <w:p w:rsidR="00717939" w:rsidRDefault="00717939" w:rsidP="00064D97">
      <w:pPr>
        <w:jc w:val="both"/>
        <w:rPr>
          <w:sz w:val="28"/>
          <w:szCs w:val="28"/>
        </w:rPr>
      </w:pPr>
    </w:p>
    <w:p w:rsidR="001B28CC" w:rsidRDefault="004D7CA2" w:rsidP="00064D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</w:p>
    <w:p w:rsidR="001B28CC" w:rsidRDefault="009E3D4D" w:rsidP="00064D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1.3</w:t>
      </w:r>
      <w:r w:rsidR="001B28CC">
        <w:rPr>
          <w:sz w:val="28"/>
          <w:szCs w:val="28"/>
        </w:rPr>
        <w:t xml:space="preserve">. Решение </w:t>
      </w:r>
      <w:r w:rsidR="00BB2CE3">
        <w:rPr>
          <w:sz w:val="28"/>
          <w:szCs w:val="28"/>
        </w:rPr>
        <w:t>Совета депутатов Белебёлковского сельского поселения от 23.12.2021 №36  «Об утверждении перечня ключевых показателей вида контро</w:t>
      </w:r>
      <w:r w:rsidR="00587666">
        <w:rPr>
          <w:sz w:val="28"/>
          <w:szCs w:val="28"/>
        </w:rPr>
        <w:t>ля и их целевые значения, индикативные показатели и перечня индикаторов риска для муниципального контроля на автомобильном транспорте,</w:t>
      </w:r>
      <w:r w:rsidR="00532C79">
        <w:rPr>
          <w:sz w:val="28"/>
          <w:szCs w:val="28"/>
        </w:rPr>
        <w:t xml:space="preserve"> </w:t>
      </w:r>
      <w:r w:rsidR="00587666">
        <w:rPr>
          <w:sz w:val="28"/>
          <w:szCs w:val="28"/>
        </w:rPr>
        <w:t>городском наземном электрическом транспорте и в дорожном хозяйстве в границах населенных пунктов Б</w:t>
      </w:r>
      <w:r w:rsidR="00532C79">
        <w:rPr>
          <w:sz w:val="28"/>
          <w:szCs w:val="28"/>
        </w:rPr>
        <w:t>елебёлковского сельского поселения»</w:t>
      </w:r>
      <w:r w:rsidR="00691330">
        <w:rPr>
          <w:sz w:val="28"/>
          <w:szCs w:val="28"/>
        </w:rPr>
        <w:t>.</w:t>
      </w:r>
    </w:p>
    <w:p w:rsidR="00691330" w:rsidRDefault="00691330" w:rsidP="00064D97">
      <w:pPr>
        <w:jc w:val="both"/>
        <w:rPr>
          <w:sz w:val="28"/>
          <w:szCs w:val="28"/>
        </w:rPr>
      </w:pPr>
    </w:p>
    <w:p w:rsidR="00691330" w:rsidRDefault="00691330" w:rsidP="00064D97">
      <w:pPr>
        <w:jc w:val="both"/>
        <w:rPr>
          <w:sz w:val="28"/>
          <w:szCs w:val="28"/>
        </w:rPr>
      </w:pPr>
    </w:p>
    <w:p w:rsidR="00691330" w:rsidRDefault="00691330" w:rsidP="00064D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1.4. Решение С</w:t>
      </w:r>
      <w:r w:rsidR="00D817E6">
        <w:rPr>
          <w:sz w:val="28"/>
          <w:szCs w:val="28"/>
        </w:rPr>
        <w:t>овета депутатов Белебёлковского сельского поселения</w:t>
      </w:r>
      <w:r w:rsidR="00E06E99">
        <w:rPr>
          <w:sz w:val="28"/>
          <w:szCs w:val="28"/>
        </w:rPr>
        <w:t xml:space="preserve"> от 23.12.2021 №37</w:t>
      </w:r>
      <w:r w:rsidR="00D817E6">
        <w:rPr>
          <w:sz w:val="28"/>
          <w:szCs w:val="28"/>
        </w:rPr>
        <w:t xml:space="preserve"> «Об утверждении перечня ключевых показателей вида контроля </w:t>
      </w:r>
      <w:r w:rsidR="00D817E6">
        <w:rPr>
          <w:sz w:val="28"/>
          <w:szCs w:val="28"/>
        </w:rPr>
        <w:lastRenderedPageBreak/>
        <w:t>и их целевые значения, индикативные показатели и индикаторы риска для муниципального контроля в сфере благоустройства на территории Белебёлковского сельского поселения»</w:t>
      </w:r>
    </w:p>
    <w:p w:rsidR="001B28CC" w:rsidRDefault="001B28CC" w:rsidP="00064D97">
      <w:pPr>
        <w:jc w:val="both"/>
        <w:rPr>
          <w:sz w:val="28"/>
          <w:szCs w:val="28"/>
        </w:rPr>
      </w:pPr>
    </w:p>
    <w:p w:rsidR="0041407A" w:rsidRDefault="0041407A" w:rsidP="00064D97">
      <w:pPr>
        <w:jc w:val="both"/>
        <w:rPr>
          <w:sz w:val="28"/>
          <w:szCs w:val="28"/>
        </w:rPr>
      </w:pPr>
    </w:p>
    <w:p w:rsidR="0041407A" w:rsidRDefault="003E520C" w:rsidP="00064D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1.</w:t>
      </w:r>
      <w:r w:rsidR="009E3D4D">
        <w:rPr>
          <w:sz w:val="28"/>
          <w:szCs w:val="28"/>
        </w:rPr>
        <w:t>4</w:t>
      </w:r>
      <w:r w:rsidR="0041407A">
        <w:rPr>
          <w:sz w:val="28"/>
          <w:szCs w:val="28"/>
        </w:rPr>
        <w:t xml:space="preserve">. Решение Совета депутатов Белебёлковского сельского поселения от 10.11.2023 №17 «О внесение изменений </w:t>
      </w:r>
      <w:r w:rsidR="00A75797">
        <w:rPr>
          <w:sz w:val="28"/>
          <w:szCs w:val="28"/>
        </w:rPr>
        <w:t xml:space="preserve">в решение Совета депутатов Белебёлковского сельского поселения от 23.12.2021 №37 «Об </w:t>
      </w:r>
      <w:r w:rsidR="00617E4E">
        <w:rPr>
          <w:sz w:val="28"/>
          <w:szCs w:val="28"/>
        </w:rPr>
        <w:t>утверждении перечня ключевых показателей вида контроля и их целевые значения, индикативные показатели и индикаторы риска для муниципального контроля в сфере благоустройства на территории Белебёлковского сельского поселения»</w:t>
      </w:r>
      <w:r w:rsidR="005D4975">
        <w:rPr>
          <w:sz w:val="28"/>
          <w:szCs w:val="28"/>
        </w:rPr>
        <w:t>.</w:t>
      </w:r>
    </w:p>
    <w:p w:rsidR="00355EDE" w:rsidRDefault="00355EDE" w:rsidP="00064D97">
      <w:pPr>
        <w:jc w:val="both"/>
        <w:rPr>
          <w:sz w:val="28"/>
          <w:szCs w:val="28"/>
        </w:rPr>
      </w:pPr>
    </w:p>
    <w:p w:rsidR="003E76D4" w:rsidRDefault="00355EDE" w:rsidP="00064D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1.6</w:t>
      </w:r>
      <w:r w:rsidR="00617E4E">
        <w:rPr>
          <w:sz w:val="28"/>
          <w:szCs w:val="28"/>
        </w:rPr>
        <w:t>.</w:t>
      </w:r>
      <w:r w:rsidR="005D4975">
        <w:rPr>
          <w:sz w:val="28"/>
          <w:szCs w:val="28"/>
        </w:rPr>
        <w:t xml:space="preserve"> Решение Совета депутатов Белебёлковского сельского поселен</w:t>
      </w:r>
      <w:r w:rsidR="00F456D5">
        <w:rPr>
          <w:sz w:val="28"/>
          <w:szCs w:val="28"/>
        </w:rPr>
        <w:t>ия от 27.03.2025 №2</w:t>
      </w:r>
      <w:r w:rsidR="005D4975">
        <w:rPr>
          <w:sz w:val="28"/>
          <w:szCs w:val="28"/>
        </w:rPr>
        <w:t xml:space="preserve"> « О</w:t>
      </w:r>
      <w:r w:rsidR="00F456D5">
        <w:rPr>
          <w:sz w:val="28"/>
          <w:szCs w:val="28"/>
        </w:rPr>
        <w:t>б утверждении Положения о</w:t>
      </w:r>
      <w:r w:rsidR="003E76D4">
        <w:rPr>
          <w:sz w:val="28"/>
          <w:szCs w:val="28"/>
        </w:rPr>
        <w:t xml:space="preserve"> муниципальном контроле в сфере благоустройства на территории Белебёлковского сельского поселения».</w:t>
      </w:r>
    </w:p>
    <w:p w:rsidR="003E76D4" w:rsidRDefault="003E76D4" w:rsidP="00064D97">
      <w:pPr>
        <w:jc w:val="both"/>
        <w:rPr>
          <w:sz w:val="28"/>
          <w:szCs w:val="28"/>
        </w:rPr>
      </w:pPr>
    </w:p>
    <w:p w:rsidR="003E76D4" w:rsidRDefault="003E76D4" w:rsidP="00064D97">
      <w:pPr>
        <w:jc w:val="both"/>
        <w:rPr>
          <w:sz w:val="28"/>
          <w:szCs w:val="28"/>
        </w:rPr>
      </w:pPr>
    </w:p>
    <w:p w:rsidR="00D60348" w:rsidRDefault="003E76D4" w:rsidP="00064D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1.7.Решение Совета депутатов Белебёлковского сельского поселения от 27.03.2025 №3 «О внесении изменений в Положение о муниципальном контроле на автомобильном транспорте, городском наземном электрическом</w:t>
      </w:r>
      <w:r w:rsidR="00D60348">
        <w:rPr>
          <w:sz w:val="28"/>
          <w:szCs w:val="28"/>
        </w:rPr>
        <w:t xml:space="preserve"> транспорте и в дорожном хозяйстве в границах населенных пунктов Белебёлковского сельского поселения».</w:t>
      </w:r>
    </w:p>
    <w:p w:rsidR="00BB444B" w:rsidRDefault="00BB444B" w:rsidP="00064D97">
      <w:pPr>
        <w:jc w:val="both"/>
        <w:rPr>
          <w:sz w:val="28"/>
          <w:szCs w:val="28"/>
        </w:rPr>
      </w:pPr>
    </w:p>
    <w:p w:rsidR="00BB444B" w:rsidRDefault="00BB444B" w:rsidP="00064D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1.8. Р</w:t>
      </w:r>
      <w:r w:rsidR="00EC2D3E">
        <w:rPr>
          <w:sz w:val="28"/>
          <w:szCs w:val="28"/>
        </w:rPr>
        <w:t>ешение Совета депутатов Белебёлковского сельского поселения от 26.06.2025 №9</w:t>
      </w:r>
      <w:r w:rsidR="00C34B83">
        <w:rPr>
          <w:sz w:val="28"/>
          <w:szCs w:val="28"/>
        </w:rPr>
        <w:t xml:space="preserve"> «О внесении изменений в решение</w:t>
      </w:r>
      <w:r w:rsidR="00AD136A">
        <w:rPr>
          <w:sz w:val="28"/>
          <w:szCs w:val="28"/>
        </w:rPr>
        <w:t xml:space="preserve"> Совета депутатов Белебёлковского сельского поселения от 23.12.2021 №37 « Об утверждении перечня ключевых показателей вида контроля и их целевые значения, индикативные показатели и индикаторы риска для муниципального контроля в сфере благоустройства на территории Белебёлковского сельского поселения».</w:t>
      </w:r>
    </w:p>
    <w:p w:rsidR="00D60348" w:rsidRDefault="00D60348" w:rsidP="00064D97">
      <w:pPr>
        <w:jc w:val="both"/>
        <w:rPr>
          <w:sz w:val="28"/>
          <w:szCs w:val="28"/>
        </w:rPr>
      </w:pPr>
    </w:p>
    <w:p w:rsidR="00D60348" w:rsidRDefault="00A21D8F" w:rsidP="00064D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1.9</w:t>
      </w:r>
      <w:r w:rsidR="00D60348">
        <w:rPr>
          <w:sz w:val="28"/>
          <w:szCs w:val="28"/>
        </w:rPr>
        <w:t xml:space="preserve">  Решение Совета депутатов Белебёлковского сельского поселения </w:t>
      </w:r>
      <w:r w:rsidR="00D476E7">
        <w:rPr>
          <w:sz w:val="28"/>
          <w:szCs w:val="28"/>
        </w:rPr>
        <w:t xml:space="preserve"> от 29.08.2025 №16 «О внесении изменений в </w:t>
      </w:r>
      <w:r w:rsidR="00B826BC">
        <w:rPr>
          <w:sz w:val="28"/>
          <w:szCs w:val="28"/>
        </w:rPr>
        <w:t xml:space="preserve"> решение Совета </w:t>
      </w:r>
      <w:r w:rsidR="00BB444B">
        <w:rPr>
          <w:sz w:val="28"/>
          <w:szCs w:val="28"/>
        </w:rPr>
        <w:t>депутатов Белебёлковского сельского поселения от 27.03.2025 №2 «Об утверждении Положения о муниципальном контроле в сфере благоустройства на территории Белебёлковского сельского поселения».</w:t>
      </w:r>
    </w:p>
    <w:p w:rsidR="00AE636F" w:rsidRDefault="00AE636F" w:rsidP="00064D97">
      <w:pPr>
        <w:jc w:val="both"/>
        <w:rPr>
          <w:sz w:val="28"/>
          <w:szCs w:val="28"/>
        </w:rPr>
      </w:pPr>
    </w:p>
    <w:p w:rsidR="00AE636F" w:rsidRDefault="00AE636F" w:rsidP="00064D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1.10.</w:t>
      </w:r>
      <w:r w:rsidR="009D70C0">
        <w:rPr>
          <w:sz w:val="28"/>
          <w:szCs w:val="28"/>
        </w:rPr>
        <w:t xml:space="preserve"> Решение Совета депутатов Селеевского сельского поселения от 12.10.2021 №47 « Об утверждении Положения о муниципальном контроле в сфере благоустройства на территории Селеевского сельского поселения».</w:t>
      </w:r>
    </w:p>
    <w:p w:rsidR="009D70C0" w:rsidRDefault="009D70C0" w:rsidP="00064D97">
      <w:pPr>
        <w:jc w:val="both"/>
        <w:rPr>
          <w:sz w:val="28"/>
          <w:szCs w:val="28"/>
        </w:rPr>
      </w:pPr>
    </w:p>
    <w:p w:rsidR="009D70C0" w:rsidRDefault="009D70C0" w:rsidP="00064D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1.11. Решение Совета депутатов Селеевского сельского поселения от 19.10.2021 №50 «Об утверждении Положения о муниципальном контроле на автомобильном транспорте, городском наземном электрическом транспорте и в дорожном хозяйстве в границах населенных пунктов Селеевского сельского поселения.</w:t>
      </w:r>
    </w:p>
    <w:p w:rsidR="004C4DF5" w:rsidRDefault="004C4DF5" w:rsidP="00064D97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1.12.</w:t>
      </w:r>
      <w:r w:rsidR="00DE7247">
        <w:rPr>
          <w:sz w:val="28"/>
          <w:szCs w:val="28"/>
        </w:rPr>
        <w:t xml:space="preserve">  Решение Совета </w:t>
      </w:r>
      <w:r w:rsidR="00E82DFA">
        <w:rPr>
          <w:sz w:val="28"/>
          <w:szCs w:val="28"/>
        </w:rPr>
        <w:t>депутатов Селеевского сельского поселения от 24.12.2021 №58 «Об утверждении перечня ключевых показателей</w:t>
      </w:r>
      <w:r w:rsidR="0031745E">
        <w:rPr>
          <w:sz w:val="28"/>
          <w:szCs w:val="28"/>
        </w:rPr>
        <w:t xml:space="preserve"> вида контроля и их целевые значения, индикативные показатели и индикаторы риска для муниципального контроля в сфере благоустройства на территории Селеевского сельского поселения».</w:t>
      </w:r>
      <w:r w:rsidR="00E82DFA">
        <w:rPr>
          <w:sz w:val="28"/>
          <w:szCs w:val="28"/>
        </w:rPr>
        <w:t xml:space="preserve"> </w:t>
      </w:r>
    </w:p>
    <w:p w:rsidR="004C4DF5" w:rsidRDefault="004C4DF5" w:rsidP="00064D97">
      <w:pPr>
        <w:jc w:val="both"/>
        <w:rPr>
          <w:sz w:val="28"/>
          <w:szCs w:val="28"/>
        </w:rPr>
      </w:pPr>
    </w:p>
    <w:p w:rsidR="009D70C0" w:rsidRDefault="004C4DF5" w:rsidP="00064D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1.13</w:t>
      </w:r>
      <w:r w:rsidR="00BA5067">
        <w:rPr>
          <w:sz w:val="28"/>
          <w:szCs w:val="28"/>
        </w:rPr>
        <w:t>.</w:t>
      </w:r>
      <w:r w:rsidR="00272B04">
        <w:rPr>
          <w:sz w:val="28"/>
          <w:szCs w:val="28"/>
        </w:rPr>
        <w:t xml:space="preserve"> Решение Совета депутатов Селеевского сельского поселения </w:t>
      </w:r>
      <w:r w:rsidR="00185DCF">
        <w:rPr>
          <w:sz w:val="28"/>
          <w:szCs w:val="28"/>
        </w:rPr>
        <w:t>от 24.</w:t>
      </w:r>
      <w:r>
        <w:rPr>
          <w:sz w:val="28"/>
          <w:szCs w:val="28"/>
        </w:rPr>
        <w:t>12.2021 №5</w:t>
      </w:r>
      <w:r w:rsidR="00FC0F5A">
        <w:rPr>
          <w:sz w:val="28"/>
          <w:szCs w:val="28"/>
        </w:rPr>
        <w:t>9</w:t>
      </w:r>
      <w:r w:rsidR="00272B04">
        <w:rPr>
          <w:sz w:val="28"/>
          <w:szCs w:val="28"/>
        </w:rPr>
        <w:t xml:space="preserve"> «Об утверждении перечня ключевых показателей вида контроля и их целевые значения, индикативные показатели и перечень индикаторов риска для муниципального контроля на автомобильном транспорте, городском наземном электрическом транспорте и в дорожном хозяйстве в границах населенных пунктов Селеевского сельского поселения».</w:t>
      </w:r>
    </w:p>
    <w:p w:rsidR="00C57C09" w:rsidRDefault="00C57C09" w:rsidP="00064D97">
      <w:pPr>
        <w:jc w:val="both"/>
        <w:rPr>
          <w:sz w:val="28"/>
          <w:szCs w:val="28"/>
        </w:rPr>
      </w:pPr>
    </w:p>
    <w:p w:rsidR="0067647A" w:rsidRDefault="0031745E" w:rsidP="00064D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1.14</w:t>
      </w:r>
      <w:r w:rsidR="00D24727">
        <w:rPr>
          <w:sz w:val="28"/>
          <w:szCs w:val="28"/>
        </w:rPr>
        <w:t>. Решение Совета депутатов Селеевского сельского поселения от 10.11.2023 №105 «О  внесении изменений в Решение от 24.12.2021 №58</w:t>
      </w:r>
      <w:r w:rsidR="0067647A">
        <w:rPr>
          <w:sz w:val="28"/>
          <w:szCs w:val="28"/>
        </w:rPr>
        <w:t xml:space="preserve"> «Об утверждении перечня ключевых показателей вида контроля и их целевые значения, индикативные показатели и индикаторы риска для муниципального контроля в сфере благоустройства на территории Селеевского сельского поселения».</w:t>
      </w:r>
    </w:p>
    <w:p w:rsidR="0067647A" w:rsidRDefault="0067647A" w:rsidP="00064D97">
      <w:pPr>
        <w:jc w:val="both"/>
        <w:rPr>
          <w:sz w:val="28"/>
          <w:szCs w:val="28"/>
        </w:rPr>
      </w:pPr>
    </w:p>
    <w:p w:rsidR="00C57C09" w:rsidRDefault="0067647A" w:rsidP="00064D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1.15.</w:t>
      </w:r>
      <w:r w:rsidR="003A07CE">
        <w:rPr>
          <w:sz w:val="28"/>
          <w:szCs w:val="28"/>
        </w:rPr>
        <w:t xml:space="preserve"> Решение Совета депутатов Селеевского сельского поселения  от 10.11.2023 №106</w:t>
      </w:r>
      <w:r>
        <w:rPr>
          <w:sz w:val="28"/>
          <w:szCs w:val="28"/>
        </w:rPr>
        <w:t xml:space="preserve"> </w:t>
      </w:r>
      <w:r w:rsidR="00984E92">
        <w:rPr>
          <w:sz w:val="28"/>
          <w:szCs w:val="28"/>
        </w:rPr>
        <w:t>« О внесении изменений в Решение от 24.12.2021 №59 « Об утверждении перечня ключевых показателей вида контроля и их целевые значения,индикативные показатели для муниципального контроля на автомобильном транспорте, городском наземном электрическом транспорте и в дорожном хозяйстве в границах населенных пунктов Селеевского сельского поселения».</w:t>
      </w:r>
    </w:p>
    <w:p w:rsidR="00984E92" w:rsidRDefault="00984E92" w:rsidP="00064D97">
      <w:pPr>
        <w:jc w:val="both"/>
        <w:rPr>
          <w:sz w:val="28"/>
          <w:szCs w:val="28"/>
        </w:rPr>
      </w:pPr>
    </w:p>
    <w:p w:rsidR="00984E92" w:rsidRDefault="00984E92" w:rsidP="00064D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1.16. Решение Совета депутатов Селеевского сельского поселения от </w:t>
      </w:r>
      <w:r w:rsidR="00052401">
        <w:rPr>
          <w:sz w:val="28"/>
          <w:szCs w:val="28"/>
        </w:rPr>
        <w:t>01.03.2024 №118 «О внесении изменений в Положение о муниципальном контроле в сфере благоустройства на территории Селеевского сельского поселения,утвержденное решением Совета депутатов Селеевского сельского поселения от 12.10.2021 №47».</w:t>
      </w:r>
    </w:p>
    <w:p w:rsidR="00052401" w:rsidRDefault="00052401" w:rsidP="00064D97">
      <w:pPr>
        <w:jc w:val="both"/>
        <w:rPr>
          <w:sz w:val="28"/>
          <w:szCs w:val="28"/>
        </w:rPr>
      </w:pPr>
    </w:p>
    <w:p w:rsidR="00052401" w:rsidRDefault="00052401" w:rsidP="00064D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1.17.</w:t>
      </w:r>
      <w:r w:rsidR="00D1614A">
        <w:rPr>
          <w:sz w:val="28"/>
          <w:szCs w:val="28"/>
        </w:rPr>
        <w:t xml:space="preserve"> Решение Совета депутатов Селеевского сельского</w:t>
      </w:r>
      <w:r w:rsidR="00082002">
        <w:rPr>
          <w:sz w:val="28"/>
          <w:szCs w:val="28"/>
        </w:rPr>
        <w:t xml:space="preserve"> </w:t>
      </w:r>
      <w:r w:rsidR="008E3A6A">
        <w:rPr>
          <w:sz w:val="28"/>
          <w:szCs w:val="28"/>
        </w:rPr>
        <w:t>поселения от 01.03.2024 №119 « О внесении изменений в Положение о муниципальном контроле на автомобильном транспорте, городском наземном электрическом транспорте и в дорожном хозяйстве в границах населенных пунктов</w:t>
      </w:r>
      <w:r w:rsidR="00082002">
        <w:rPr>
          <w:sz w:val="28"/>
          <w:szCs w:val="28"/>
        </w:rPr>
        <w:t xml:space="preserve"> Селеевского сельского поселения, утвержденное решением Совета депутатов Селеевского сельского поселения от 19.10.2021 №50».</w:t>
      </w:r>
    </w:p>
    <w:p w:rsidR="00082002" w:rsidRDefault="00082002" w:rsidP="00064D97">
      <w:pPr>
        <w:jc w:val="both"/>
        <w:rPr>
          <w:sz w:val="28"/>
          <w:szCs w:val="28"/>
        </w:rPr>
      </w:pPr>
    </w:p>
    <w:p w:rsidR="00082002" w:rsidRDefault="00082002" w:rsidP="00064D97">
      <w:pPr>
        <w:jc w:val="both"/>
        <w:rPr>
          <w:sz w:val="28"/>
          <w:szCs w:val="28"/>
        </w:rPr>
      </w:pPr>
    </w:p>
    <w:p w:rsidR="00082002" w:rsidRDefault="00082002" w:rsidP="00064D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1.18. Решение Совета депутатов Селеевского сельского поселения от 21.03.2025 №153</w:t>
      </w:r>
      <w:r w:rsidR="005C12F9">
        <w:rPr>
          <w:sz w:val="28"/>
          <w:szCs w:val="28"/>
        </w:rPr>
        <w:t xml:space="preserve"> «Об утверждении Положения о муниципальном контроле в сфере благоустройства на территории Селееского сельского поселения»</w:t>
      </w:r>
      <w:r w:rsidR="00C0552E">
        <w:rPr>
          <w:sz w:val="28"/>
          <w:szCs w:val="28"/>
        </w:rPr>
        <w:t>.</w:t>
      </w:r>
    </w:p>
    <w:p w:rsidR="0020712E" w:rsidRDefault="0020712E" w:rsidP="00064D97">
      <w:pPr>
        <w:jc w:val="both"/>
        <w:rPr>
          <w:sz w:val="28"/>
          <w:szCs w:val="28"/>
        </w:rPr>
      </w:pPr>
    </w:p>
    <w:p w:rsidR="0020712E" w:rsidRDefault="0020712E" w:rsidP="00064D97">
      <w:pPr>
        <w:jc w:val="both"/>
        <w:rPr>
          <w:sz w:val="28"/>
          <w:szCs w:val="28"/>
        </w:rPr>
      </w:pPr>
    </w:p>
    <w:p w:rsidR="0020712E" w:rsidRDefault="0020712E" w:rsidP="00064D97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1.19. Решение Совета депутатов Селеевского сельского поселения от 26.06.2025 №161 «О внесении изменений в решение от 24.12.2021 №58 «Об утверждении перечня ключевых показателей вида контроля и их целевые значения, индикативные показатели и индикаторы риска для муниципального контроля в сфере благоустройства на территории Селеевского сельского поселения».</w:t>
      </w:r>
    </w:p>
    <w:p w:rsidR="0020712E" w:rsidRDefault="0020712E" w:rsidP="00064D97">
      <w:pPr>
        <w:jc w:val="both"/>
        <w:rPr>
          <w:sz w:val="28"/>
          <w:szCs w:val="28"/>
        </w:rPr>
      </w:pPr>
    </w:p>
    <w:p w:rsidR="0020712E" w:rsidRDefault="0020712E" w:rsidP="00064D97">
      <w:pPr>
        <w:jc w:val="both"/>
        <w:rPr>
          <w:sz w:val="28"/>
          <w:szCs w:val="28"/>
        </w:rPr>
      </w:pPr>
    </w:p>
    <w:p w:rsidR="0020712E" w:rsidRDefault="0020712E" w:rsidP="00064D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1.20. Решение Совета </w:t>
      </w:r>
      <w:r w:rsidR="00064984">
        <w:rPr>
          <w:sz w:val="28"/>
          <w:szCs w:val="28"/>
        </w:rPr>
        <w:t xml:space="preserve">депутатов Селеевского сельского поселения </w:t>
      </w:r>
      <w:r w:rsidR="00623F01">
        <w:rPr>
          <w:sz w:val="28"/>
          <w:szCs w:val="28"/>
        </w:rPr>
        <w:t>от 26.06.2025 №160 « О внесении изменений в решение от 24.12.2021 №59 «Об утверждении перечня ключевых показателей вида контроля и их целевые значения, индикативные показатели и перечня индикаторов риска для муниципального контроля на автомобильном транспорте, городском наземном электрич</w:t>
      </w:r>
      <w:r w:rsidR="00622C30">
        <w:rPr>
          <w:sz w:val="28"/>
          <w:szCs w:val="28"/>
        </w:rPr>
        <w:t>еском транспорте и в дорожном хозяйстве в границах населенных пунктов Селеевского сельского поселения».</w:t>
      </w:r>
    </w:p>
    <w:p w:rsidR="00C0552E" w:rsidRDefault="00C0552E" w:rsidP="00064D97">
      <w:pPr>
        <w:jc w:val="both"/>
        <w:rPr>
          <w:sz w:val="28"/>
          <w:szCs w:val="28"/>
        </w:rPr>
      </w:pPr>
    </w:p>
    <w:p w:rsidR="00C0552E" w:rsidRDefault="00C0552E" w:rsidP="00064D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004E4F" w:rsidRPr="005D6D36" w:rsidRDefault="00D60348" w:rsidP="00622C3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3E76D4">
        <w:rPr>
          <w:sz w:val="28"/>
          <w:szCs w:val="28"/>
        </w:rPr>
        <w:t xml:space="preserve"> </w:t>
      </w:r>
      <w:r w:rsidR="00F456D5">
        <w:rPr>
          <w:sz w:val="28"/>
          <w:szCs w:val="28"/>
        </w:rPr>
        <w:t xml:space="preserve"> </w:t>
      </w:r>
      <w:r w:rsidR="00B04C5E">
        <w:rPr>
          <w:sz w:val="28"/>
          <w:szCs w:val="28"/>
        </w:rPr>
        <w:t xml:space="preserve"> </w:t>
      </w:r>
      <w:r w:rsidR="00004E4F" w:rsidRPr="005D6D36">
        <w:rPr>
          <w:noProof/>
          <w:sz w:val="28"/>
          <w:szCs w:val="28"/>
        </w:rPr>
        <w:drawing>
          <wp:anchor distT="0" distB="0" distL="114935" distR="114935" simplePos="0" relativeHeight="251660288" behindDoc="0" locked="0" layoutInCell="0" allowOverlap="1" wp14:anchorId="77FF7D88" wp14:editId="1F7FC55E">
            <wp:simplePos x="0" y="0"/>
            <wp:positionH relativeFrom="page">
              <wp:posOffset>1542415</wp:posOffset>
            </wp:positionH>
            <wp:positionV relativeFrom="page">
              <wp:posOffset>5265420</wp:posOffset>
            </wp:positionV>
            <wp:extent cx="15240" cy="15240"/>
            <wp:effectExtent l="19050" t="0" r="3810" b="0"/>
            <wp:wrapSquare wrapText="bothSides"/>
            <wp:docPr id="9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-20000" t="-9999" r="-20000" b="-9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4E4F" w:rsidRPr="005D6D36">
        <w:rPr>
          <w:noProof/>
          <w:sz w:val="28"/>
          <w:szCs w:val="28"/>
        </w:rPr>
        <w:drawing>
          <wp:anchor distT="0" distB="0" distL="114935" distR="114935" simplePos="0" relativeHeight="251661312" behindDoc="0" locked="0" layoutInCell="0" allowOverlap="1" wp14:anchorId="03C35D7A" wp14:editId="78E5B8E1">
            <wp:simplePos x="0" y="0"/>
            <wp:positionH relativeFrom="page">
              <wp:posOffset>1548130</wp:posOffset>
            </wp:positionH>
            <wp:positionV relativeFrom="page">
              <wp:posOffset>5387340</wp:posOffset>
            </wp:positionV>
            <wp:extent cx="15240" cy="15240"/>
            <wp:effectExtent l="19050" t="0" r="3810" b="0"/>
            <wp:wrapSquare wrapText="bothSides"/>
            <wp:docPr id="8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-20000" t="-20000" r="-20000" b="-2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4E4F" w:rsidRPr="005D6D36">
        <w:rPr>
          <w:sz w:val="28"/>
          <w:szCs w:val="28"/>
        </w:rPr>
        <w:t xml:space="preserve">                                                                                      </w:t>
      </w:r>
      <w:r w:rsidR="00C31D18" w:rsidRPr="005D6D36">
        <w:rPr>
          <w:sz w:val="28"/>
          <w:szCs w:val="28"/>
        </w:rPr>
        <w:t xml:space="preserve">            </w:t>
      </w:r>
    </w:p>
    <w:p w:rsidR="00592DAA" w:rsidRPr="005D6D36" w:rsidRDefault="00592DAA" w:rsidP="00AA15F4">
      <w:pPr>
        <w:spacing w:line="360" w:lineRule="atLeast"/>
        <w:ind w:firstLine="709"/>
        <w:jc w:val="both"/>
        <w:rPr>
          <w:sz w:val="28"/>
          <w:szCs w:val="28"/>
        </w:rPr>
      </w:pPr>
    </w:p>
    <w:p w:rsidR="00592DAA" w:rsidRPr="005D6D36" w:rsidRDefault="00592DAA" w:rsidP="00592DAA">
      <w:pPr>
        <w:spacing w:line="360" w:lineRule="atLeast"/>
        <w:ind w:firstLine="709"/>
        <w:jc w:val="both"/>
        <w:rPr>
          <w:sz w:val="28"/>
          <w:szCs w:val="28"/>
        </w:rPr>
      </w:pPr>
    </w:p>
    <w:p w:rsidR="00592DAA" w:rsidRDefault="005C2D4B" w:rsidP="00592DAA">
      <w:pPr>
        <w:spacing w:line="360" w:lineRule="atLeast"/>
        <w:ind w:firstLine="709"/>
        <w:jc w:val="both"/>
        <w:rPr>
          <w:sz w:val="28"/>
          <w:szCs w:val="28"/>
        </w:rPr>
      </w:pPr>
      <w:r w:rsidRPr="005D6D36">
        <w:rPr>
          <w:sz w:val="28"/>
          <w:szCs w:val="28"/>
        </w:rPr>
        <w:t>3</w:t>
      </w:r>
      <w:r w:rsidR="00592DAA" w:rsidRPr="005D6D36">
        <w:rPr>
          <w:sz w:val="28"/>
          <w:szCs w:val="28"/>
        </w:rPr>
        <w:t>. Опубликовать распоряжение в пер</w:t>
      </w:r>
      <w:r w:rsidR="000329B6" w:rsidRPr="005D6D36">
        <w:rPr>
          <w:sz w:val="28"/>
          <w:szCs w:val="28"/>
        </w:rPr>
        <w:t>и</w:t>
      </w:r>
      <w:r w:rsidR="000329B6">
        <w:rPr>
          <w:sz w:val="28"/>
          <w:szCs w:val="28"/>
        </w:rPr>
        <w:t>одическом печатном издании в муниципальной газете «Вестник Поддорского муниципального района»</w:t>
      </w:r>
      <w:r w:rsidR="00592DAA" w:rsidRPr="00720F82">
        <w:rPr>
          <w:sz w:val="28"/>
          <w:szCs w:val="28"/>
        </w:rPr>
        <w:t xml:space="preserve"> и разместить на официальном сайте Администра</w:t>
      </w:r>
      <w:r w:rsidR="000329B6">
        <w:rPr>
          <w:sz w:val="28"/>
          <w:szCs w:val="28"/>
        </w:rPr>
        <w:t>ции Поддорского</w:t>
      </w:r>
      <w:r w:rsidR="00592DAA" w:rsidRPr="00720F82">
        <w:rPr>
          <w:sz w:val="28"/>
          <w:szCs w:val="28"/>
        </w:rPr>
        <w:t xml:space="preserve"> муниципального района в информационно - телекоммуникационной сети «Интернет».</w:t>
      </w:r>
    </w:p>
    <w:p w:rsidR="00592DAA" w:rsidRDefault="00592DAA" w:rsidP="00A22A7F">
      <w:pPr>
        <w:tabs>
          <w:tab w:val="left" w:pos="3480"/>
          <w:tab w:val="left" w:pos="6800"/>
        </w:tabs>
        <w:spacing w:line="240" w:lineRule="exact"/>
        <w:rPr>
          <w:sz w:val="28"/>
          <w:szCs w:val="28"/>
        </w:rPr>
      </w:pPr>
    </w:p>
    <w:p w:rsidR="00592DAA" w:rsidRDefault="00592DAA" w:rsidP="00592DAA">
      <w:pPr>
        <w:tabs>
          <w:tab w:val="left" w:pos="3480"/>
          <w:tab w:val="left" w:pos="6800"/>
        </w:tabs>
        <w:spacing w:line="240" w:lineRule="exact"/>
        <w:ind w:left="4956"/>
        <w:jc w:val="center"/>
        <w:rPr>
          <w:sz w:val="28"/>
          <w:szCs w:val="28"/>
        </w:rPr>
      </w:pPr>
    </w:p>
    <w:p w:rsidR="00592DAA" w:rsidRDefault="00592DAA" w:rsidP="00A22A7F">
      <w:pPr>
        <w:tabs>
          <w:tab w:val="left" w:pos="3480"/>
          <w:tab w:val="left" w:pos="6800"/>
        </w:tabs>
        <w:spacing w:line="240" w:lineRule="exact"/>
        <w:rPr>
          <w:sz w:val="28"/>
          <w:szCs w:val="28"/>
        </w:rPr>
      </w:pPr>
    </w:p>
    <w:p w:rsidR="00592DAA" w:rsidRPr="00F04E9E" w:rsidRDefault="00592DAA" w:rsidP="00592DAA">
      <w:pPr>
        <w:shd w:val="clear" w:color="auto" w:fill="FFFFFF"/>
        <w:spacing w:after="150"/>
        <w:jc w:val="right"/>
        <w:rPr>
          <w:color w:val="333333"/>
          <w:sz w:val="21"/>
          <w:szCs w:val="21"/>
        </w:rPr>
      </w:pPr>
    </w:p>
    <w:p w:rsidR="00592DAA" w:rsidRDefault="00592DAA" w:rsidP="00592DAA">
      <w:pPr>
        <w:tabs>
          <w:tab w:val="left" w:pos="3480"/>
          <w:tab w:val="left" w:pos="6800"/>
        </w:tabs>
        <w:spacing w:line="240" w:lineRule="exact"/>
        <w:jc w:val="center"/>
        <w:rPr>
          <w:b/>
          <w:sz w:val="28"/>
          <w:szCs w:val="28"/>
        </w:rPr>
      </w:pPr>
    </w:p>
    <w:p w:rsidR="00592DAA" w:rsidRDefault="00592DAA" w:rsidP="00592DAA">
      <w:pPr>
        <w:tabs>
          <w:tab w:val="left" w:pos="3480"/>
          <w:tab w:val="left" w:pos="6800"/>
        </w:tabs>
        <w:spacing w:line="240" w:lineRule="exact"/>
        <w:jc w:val="center"/>
        <w:rPr>
          <w:b/>
          <w:sz w:val="28"/>
          <w:szCs w:val="28"/>
        </w:rPr>
      </w:pPr>
    </w:p>
    <w:p w:rsidR="00781C15" w:rsidRDefault="00781C15" w:rsidP="00C01E6F">
      <w:pPr>
        <w:ind w:firstLine="709"/>
        <w:jc w:val="both"/>
        <w:rPr>
          <w:b/>
          <w:sz w:val="28"/>
          <w:szCs w:val="20"/>
        </w:rPr>
      </w:pPr>
    </w:p>
    <w:p w:rsidR="00F378D9" w:rsidRDefault="00F378D9" w:rsidP="00C01E6F">
      <w:pPr>
        <w:ind w:firstLine="709"/>
        <w:jc w:val="both"/>
        <w:rPr>
          <w:b/>
          <w:sz w:val="28"/>
          <w:szCs w:val="20"/>
        </w:rPr>
      </w:pPr>
    </w:p>
    <w:p w:rsidR="001B4D34" w:rsidRPr="00A22A7F" w:rsidRDefault="00130FDC" w:rsidP="001B4D34">
      <w:pPr>
        <w:rPr>
          <w:sz w:val="20"/>
          <w:szCs w:val="20"/>
        </w:rPr>
      </w:pPr>
      <w:r>
        <w:rPr>
          <w:sz w:val="20"/>
          <w:szCs w:val="20"/>
        </w:rPr>
        <w:tab/>
      </w:r>
    </w:p>
    <w:p w:rsidR="001B4D34" w:rsidRPr="001B4D34" w:rsidRDefault="001B4D34" w:rsidP="001B4D34">
      <w:pPr>
        <w:tabs>
          <w:tab w:val="left" w:pos="-1980"/>
          <w:tab w:val="left" w:pos="-1620"/>
          <w:tab w:val="left" w:pos="-1260"/>
        </w:tabs>
        <w:ind w:firstLine="709"/>
        <w:jc w:val="both"/>
        <w:rPr>
          <w:bCs/>
          <w:sz w:val="28"/>
          <w:szCs w:val="28"/>
        </w:rPr>
      </w:pPr>
      <w:r w:rsidRPr="001B4D34">
        <w:rPr>
          <w:bCs/>
          <w:sz w:val="28"/>
          <w:szCs w:val="28"/>
        </w:rPr>
        <w:t>Проект подготовила и завизировала</w:t>
      </w:r>
    </w:p>
    <w:p w:rsidR="001B4D34" w:rsidRPr="001B4D34" w:rsidRDefault="00732480" w:rsidP="001B4D34">
      <w:pPr>
        <w:keepNext/>
        <w:tabs>
          <w:tab w:val="left" w:pos="709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Ведущий специалист</w:t>
      </w:r>
      <w:r w:rsidR="001B4D34" w:rsidRPr="001B4D34">
        <w:rPr>
          <w:sz w:val="28"/>
          <w:szCs w:val="28"/>
        </w:rPr>
        <w:t xml:space="preserve">               </w:t>
      </w:r>
      <w:r w:rsidR="00A42DAB">
        <w:rPr>
          <w:sz w:val="28"/>
          <w:szCs w:val="28"/>
        </w:rPr>
        <w:t xml:space="preserve">                               Т.М. Бахарева</w:t>
      </w:r>
    </w:p>
    <w:p w:rsidR="001B4D34" w:rsidRPr="001B4D34" w:rsidRDefault="001B4D34" w:rsidP="001B4D34">
      <w:pPr>
        <w:keepNext/>
        <w:tabs>
          <w:tab w:val="left" w:pos="709"/>
        </w:tabs>
        <w:suppressAutoHyphens/>
        <w:ind w:firstLine="709"/>
        <w:jc w:val="both"/>
        <w:rPr>
          <w:sz w:val="28"/>
          <w:szCs w:val="28"/>
        </w:rPr>
      </w:pPr>
    </w:p>
    <w:p w:rsidR="001B4D34" w:rsidRPr="001B4D34" w:rsidRDefault="001B4D34" w:rsidP="001B4D34">
      <w:pPr>
        <w:keepNext/>
        <w:tabs>
          <w:tab w:val="left" w:pos="709"/>
        </w:tabs>
        <w:suppressAutoHyphens/>
        <w:ind w:firstLine="709"/>
        <w:jc w:val="both"/>
        <w:rPr>
          <w:sz w:val="28"/>
          <w:szCs w:val="28"/>
        </w:rPr>
      </w:pPr>
      <w:r w:rsidRPr="001B4D34">
        <w:rPr>
          <w:sz w:val="28"/>
          <w:szCs w:val="28"/>
        </w:rPr>
        <w:t>Согласовано:</w:t>
      </w:r>
    </w:p>
    <w:p w:rsidR="001B4D34" w:rsidRPr="001B4D34" w:rsidRDefault="007F322E" w:rsidP="001B4D34">
      <w:pPr>
        <w:keepNext/>
        <w:tabs>
          <w:tab w:val="left" w:pos="709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КЭУМИ</w:t>
      </w:r>
      <w:r w:rsidR="00A42DAB">
        <w:rPr>
          <w:sz w:val="28"/>
          <w:szCs w:val="28"/>
        </w:rPr>
        <w:t xml:space="preserve">                                            Е.И.Ясакова</w:t>
      </w:r>
    </w:p>
    <w:p w:rsidR="001B4D34" w:rsidRDefault="001B4D34" w:rsidP="001B4D34">
      <w:pPr>
        <w:keepNext/>
        <w:tabs>
          <w:tab w:val="left" w:pos="709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Первый заместитель Главы</w:t>
      </w:r>
    </w:p>
    <w:p w:rsidR="001B4D34" w:rsidRPr="001B4D34" w:rsidRDefault="001B4D34" w:rsidP="001B4D34">
      <w:pPr>
        <w:keepNext/>
        <w:tabs>
          <w:tab w:val="left" w:pos="709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</w:t>
      </w:r>
      <w:r w:rsidR="00EA3950">
        <w:rPr>
          <w:sz w:val="28"/>
          <w:szCs w:val="28"/>
        </w:rPr>
        <w:t>нистрации муниципального округа</w:t>
      </w:r>
      <w:r>
        <w:rPr>
          <w:sz w:val="28"/>
          <w:szCs w:val="28"/>
        </w:rPr>
        <w:t xml:space="preserve">              С.Н. Петров </w:t>
      </w:r>
    </w:p>
    <w:p w:rsidR="001B4D34" w:rsidRPr="001B4D34" w:rsidRDefault="001B4D34" w:rsidP="001B4D34">
      <w:pPr>
        <w:tabs>
          <w:tab w:val="left" w:pos="3018"/>
        </w:tabs>
      </w:pPr>
      <w:r w:rsidRPr="001B4D34">
        <w:tab/>
      </w:r>
    </w:p>
    <w:p w:rsidR="00002950" w:rsidRDefault="00130FDC" w:rsidP="00F52822">
      <w:pPr>
        <w:tabs>
          <w:tab w:val="left" w:pos="1215"/>
        </w:tabs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bookmarkStart w:id="3" w:name="штамп"/>
      <w:bookmarkEnd w:id="3"/>
    </w:p>
    <w:sectPr w:rsidR="00002950" w:rsidSect="001B4D34">
      <w:headerReference w:type="default" r:id="rId11"/>
      <w:pgSz w:w="11906" w:h="16838"/>
      <w:pgMar w:top="567" w:right="567" w:bottom="1134" w:left="1560" w:header="35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6D41" w:rsidRDefault="00D76D41">
      <w:r>
        <w:separator/>
      </w:r>
    </w:p>
  </w:endnote>
  <w:endnote w:type="continuationSeparator" w:id="0">
    <w:p w:rsidR="00D76D41" w:rsidRDefault="00D76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6D41" w:rsidRDefault="00D76D41">
      <w:r>
        <w:separator/>
      </w:r>
    </w:p>
  </w:footnote>
  <w:footnote w:type="continuationSeparator" w:id="0">
    <w:p w:rsidR="00D76D41" w:rsidRDefault="00D76D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31F8" w:rsidRDefault="002D4B2B">
    <w:pPr>
      <w:pStyle w:val="a8"/>
      <w:jc w:val="center"/>
    </w:pPr>
    <w:r>
      <w:fldChar w:fldCharType="begin"/>
    </w:r>
    <w:r w:rsidR="00FC074B">
      <w:instrText xml:space="preserve"> PAGE   \* MERGEFORMAT </w:instrText>
    </w:r>
    <w:r>
      <w:fldChar w:fldCharType="separate"/>
    </w:r>
    <w:r w:rsidR="006B2F75">
      <w:rPr>
        <w:noProof/>
      </w:rPr>
      <w:t>4</w:t>
    </w:r>
    <w:r>
      <w:rPr>
        <w:noProof/>
      </w:rPr>
      <w:fldChar w:fldCharType="end"/>
    </w:r>
  </w:p>
  <w:p w:rsidR="00F67522" w:rsidRDefault="00D76D41" w:rsidP="008331F8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3237346"/>
    <w:multiLevelType w:val="multilevel"/>
    <w:tmpl w:val="45868B7A"/>
    <w:lvl w:ilvl="0">
      <w:start w:val="12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840"/>
        </w:tabs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760"/>
        </w:tabs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320"/>
        </w:tabs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240"/>
        </w:tabs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160"/>
        </w:tabs>
        <w:ind w:left="11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720"/>
        </w:tabs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640"/>
        </w:tabs>
        <w:ind w:left="14640" w:hanging="2160"/>
      </w:pPr>
      <w:rPr>
        <w:rFonts w:hint="default"/>
      </w:rPr>
    </w:lvl>
  </w:abstractNum>
  <w:abstractNum w:abstractNumId="2" w15:restartNumberingAfterBreak="0">
    <w:nsid w:val="03CC68C6"/>
    <w:multiLevelType w:val="multilevel"/>
    <w:tmpl w:val="6FD2629A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3" w15:restartNumberingAfterBreak="0">
    <w:nsid w:val="0AA51E2A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C35011D"/>
    <w:multiLevelType w:val="hybridMultilevel"/>
    <w:tmpl w:val="B0B45682"/>
    <w:lvl w:ilvl="0" w:tplc="52F039E2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0FD0523D"/>
    <w:multiLevelType w:val="hybridMultilevel"/>
    <w:tmpl w:val="75967B0E"/>
    <w:lvl w:ilvl="0" w:tplc="52F039E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C5CC0"/>
    <w:multiLevelType w:val="hybridMultilevel"/>
    <w:tmpl w:val="0ADCF2BC"/>
    <w:lvl w:ilvl="0" w:tplc="E0CCB0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3E97BD7"/>
    <w:multiLevelType w:val="hybridMultilevel"/>
    <w:tmpl w:val="38F436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8C5572"/>
    <w:multiLevelType w:val="hybridMultilevel"/>
    <w:tmpl w:val="B3CC4EA6"/>
    <w:lvl w:ilvl="0" w:tplc="C36810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23355121"/>
    <w:multiLevelType w:val="hybridMultilevel"/>
    <w:tmpl w:val="406253A6"/>
    <w:lvl w:ilvl="0" w:tplc="52F039E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877722"/>
    <w:multiLevelType w:val="hybridMultilevel"/>
    <w:tmpl w:val="38A8F0B0"/>
    <w:lvl w:ilvl="0" w:tplc="B82E68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4BC78F1"/>
    <w:multiLevelType w:val="multilevel"/>
    <w:tmpl w:val="F09C34F0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2" w15:restartNumberingAfterBreak="0">
    <w:nsid w:val="267A4C63"/>
    <w:multiLevelType w:val="hybridMultilevel"/>
    <w:tmpl w:val="DD6C2884"/>
    <w:lvl w:ilvl="0" w:tplc="1BD2865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27FA6345"/>
    <w:multiLevelType w:val="hybridMultilevel"/>
    <w:tmpl w:val="4D24D2A0"/>
    <w:lvl w:ilvl="0" w:tplc="52F039E2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8B0280E"/>
    <w:multiLevelType w:val="hybridMultilevel"/>
    <w:tmpl w:val="7D9409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617A12"/>
    <w:multiLevelType w:val="hybridMultilevel"/>
    <w:tmpl w:val="DDCA4BC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DFA0111"/>
    <w:multiLevelType w:val="hybridMultilevel"/>
    <w:tmpl w:val="89CE4DE4"/>
    <w:lvl w:ilvl="0" w:tplc="7592030C">
      <w:start w:val="1"/>
      <w:numFmt w:val="decimal"/>
      <w:lvlText w:val="%1."/>
      <w:lvlJc w:val="left"/>
      <w:pPr>
        <w:tabs>
          <w:tab w:val="num" w:pos="1785"/>
        </w:tabs>
        <w:ind w:left="1785" w:hanging="375"/>
      </w:pPr>
      <w:rPr>
        <w:rFonts w:hint="default"/>
      </w:rPr>
    </w:lvl>
    <w:lvl w:ilvl="1" w:tplc="371CA0B6">
      <w:numFmt w:val="none"/>
      <w:lvlText w:val=""/>
      <w:lvlJc w:val="left"/>
      <w:pPr>
        <w:tabs>
          <w:tab w:val="num" w:pos="360"/>
        </w:tabs>
      </w:pPr>
    </w:lvl>
    <w:lvl w:ilvl="2" w:tplc="155013F4">
      <w:numFmt w:val="none"/>
      <w:lvlText w:val=""/>
      <w:lvlJc w:val="left"/>
      <w:pPr>
        <w:tabs>
          <w:tab w:val="num" w:pos="360"/>
        </w:tabs>
      </w:pPr>
    </w:lvl>
    <w:lvl w:ilvl="3" w:tplc="EC1CB0E4">
      <w:numFmt w:val="none"/>
      <w:lvlText w:val=""/>
      <w:lvlJc w:val="left"/>
      <w:pPr>
        <w:tabs>
          <w:tab w:val="num" w:pos="360"/>
        </w:tabs>
      </w:pPr>
    </w:lvl>
    <w:lvl w:ilvl="4" w:tplc="B6E045C8">
      <w:numFmt w:val="none"/>
      <w:lvlText w:val=""/>
      <w:lvlJc w:val="left"/>
      <w:pPr>
        <w:tabs>
          <w:tab w:val="num" w:pos="360"/>
        </w:tabs>
      </w:pPr>
    </w:lvl>
    <w:lvl w:ilvl="5" w:tplc="875EB9A4">
      <w:numFmt w:val="none"/>
      <w:lvlText w:val=""/>
      <w:lvlJc w:val="left"/>
      <w:pPr>
        <w:tabs>
          <w:tab w:val="num" w:pos="360"/>
        </w:tabs>
      </w:pPr>
    </w:lvl>
    <w:lvl w:ilvl="6" w:tplc="7F48690E">
      <w:numFmt w:val="none"/>
      <w:lvlText w:val=""/>
      <w:lvlJc w:val="left"/>
      <w:pPr>
        <w:tabs>
          <w:tab w:val="num" w:pos="360"/>
        </w:tabs>
      </w:pPr>
    </w:lvl>
    <w:lvl w:ilvl="7" w:tplc="BBD2F090">
      <w:numFmt w:val="none"/>
      <w:lvlText w:val=""/>
      <w:lvlJc w:val="left"/>
      <w:pPr>
        <w:tabs>
          <w:tab w:val="num" w:pos="360"/>
        </w:tabs>
      </w:pPr>
    </w:lvl>
    <w:lvl w:ilvl="8" w:tplc="6144020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36C72238"/>
    <w:multiLevelType w:val="hybridMultilevel"/>
    <w:tmpl w:val="BA58355A"/>
    <w:lvl w:ilvl="0" w:tplc="CACC95F8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A0A5F07"/>
    <w:multiLevelType w:val="hybridMultilevel"/>
    <w:tmpl w:val="028277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2625EF"/>
    <w:multiLevelType w:val="multilevel"/>
    <w:tmpl w:val="FB302D5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20" w15:restartNumberingAfterBreak="0">
    <w:nsid w:val="3FC35D7D"/>
    <w:multiLevelType w:val="hybridMultilevel"/>
    <w:tmpl w:val="FF142FDE"/>
    <w:lvl w:ilvl="0" w:tplc="C158F7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0D44FD2"/>
    <w:multiLevelType w:val="hybridMultilevel"/>
    <w:tmpl w:val="7F7C3AA4"/>
    <w:lvl w:ilvl="0" w:tplc="B620A0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3152C37"/>
    <w:multiLevelType w:val="hybridMultilevel"/>
    <w:tmpl w:val="F88816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6A7CC3"/>
    <w:multiLevelType w:val="hybridMultilevel"/>
    <w:tmpl w:val="6EEE0F08"/>
    <w:lvl w:ilvl="0" w:tplc="27C8A654">
      <w:start w:val="2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4" w15:restartNumberingAfterBreak="0">
    <w:nsid w:val="489D7E70"/>
    <w:multiLevelType w:val="hybridMultilevel"/>
    <w:tmpl w:val="3E0A7D0C"/>
    <w:lvl w:ilvl="0" w:tplc="BBE27AEC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4CB921C5"/>
    <w:multiLevelType w:val="hybridMultilevel"/>
    <w:tmpl w:val="887CA1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5042D8"/>
    <w:multiLevelType w:val="hybridMultilevel"/>
    <w:tmpl w:val="8626099A"/>
    <w:lvl w:ilvl="0" w:tplc="627CC300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4FB6500C"/>
    <w:multiLevelType w:val="hybridMultilevel"/>
    <w:tmpl w:val="8FFE64DC"/>
    <w:lvl w:ilvl="0" w:tplc="E4543156">
      <w:start w:val="1"/>
      <w:numFmt w:val="decimal"/>
      <w:lvlText w:val="%1."/>
      <w:lvlJc w:val="left"/>
      <w:pPr>
        <w:ind w:left="786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5F6F04"/>
    <w:multiLevelType w:val="hybridMultilevel"/>
    <w:tmpl w:val="69BCDBC6"/>
    <w:lvl w:ilvl="0" w:tplc="52F039E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360928"/>
    <w:multiLevelType w:val="hybridMultilevel"/>
    <w:tmpl w:val="E5C2F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8F22A3"/>
    <w:multiLevelType w:val="hybridMultilevel"/>
    <w:tmpl w:val="16B4714A"/>
    <w:lvl w:ilvl="0" w:tplc="1D3E24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2CD0B8C"/>
    <w:multiLevelType w:val="hybridMultilevel"/>
    <w:tmpl w:val="5ED8EEC2"/>
    <w:lvl w:ilvl="0" w:tplc="61E4F7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 w15:restartNumberingAfterBreak="0">
    <w:nsid w:val="63D52C6D"/>
    <w:multiLevelType w:val="hybridMultilevel"/>
    <w:tmpl w:val="26D653AC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046D97"/>
    <w:multiLevelType w:val="hybridMultilevel"/>
    <w:tmpl w:val="2E74A682"/>
    <w:lvl w:ilvl="0" w:tplc="52F039E2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6A9B08BC"/>
    <w:multiLevelType w:val="hybridMultilevel"/>
    <w:tmpl w:val="B7D84B9E"/>
    <w:lvl w:ilvl="0" w:tplc="FAEE3CD8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5" w15:restartNumberingAfterBreak="0">
    <w:nsid w:val="6FAA1DE0"/>
    <w:multiLevelType w:val="hybridMultilevel"/>
    <w:tmpl w:val="B7D4E99C"/>
    <w:lvl w:ilvl="0" w:tplc="52F039E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8367E7"/>
    <w:multiLevelType w:val="hybridMultilevel"/>
    <w:tmpl w:val="0C8485DA"/>
    <w:lvl w:ilvl="0" w:tplc="A490AA9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7" w15:restartNumberingAfterBreak="0">
    <w:nsid w:val="73265009"/>
    <w:multiLevelType w:val="multilevel"/>
    <w:tmpl w:val="DBDC3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63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04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38" w15:restartNumberingAfterBreak="0">
    <w:nsid w:val="77A848D8"/>
    <w:multiLevelType w:val="hybridMultilevel"/>
    <w:tmpl w:val="0DF6F1E2"/>
    <w:lvl w:ilvl="0" w:tplc="50A088C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39" w15:restartNumberingAfterBreak="0">
    <w:nsid w:val="789D7314"/>
    <w:multiLevelType w:val="hybridMultilevel"/>
    <w:tmpl w:val="1DC68AFA"/>
    <w:lvl w:ilvl="0" w:tplc="52F039E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713F2C"/>
    <w:multiLevelType w:val="hybridMultilevel"/>
    <w:tmpl w:val="267A5E4E"/>
    <w:lvl w:ilvl="0" w:tplc="9BF0CAF8">
      <w:start w:val="1"/>
      <w:numFmt w:val="decimal"/>
      <w:lvlText w:val="%1."/>
      <w:lvlJc w:val="left"/>
      <w:pPr>
        <w:ind w:left="58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1" w15:restartNumberingAfterBreak="0">
    <w:nsid w:val="7B996553"/>
    <w:multiLevelType w:val="hybridMultilevel"/>
    <w:tmpl w:val="14405ABE"/>
    <w:lvl w:ilvl="0" w:tplc="D4100B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 w15:restartNumberingAfterBreak="0">
    <w:nsid w:val="7DE3360E"/>
    <w:multiLevelType w:val="hybridMultilevel"/>
    <w:tmpl w:val="656AFCEC"/>
    <w:lvl w:ilvl="0" w:tplc="46B286F2">
      <w:start w:val="2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43" w15:restartNumberingAfterBreak="0">
    <w:nsid w:val="7E0F4A8B"/>
    <w:multiLevelType w:val="hybridMultilevel"/>
    <w:tmpl w:val="77903E30"/>
    <w:lvl w:ilvl="0" w:tplc="0E5E7DF4">
      <w:start w:val="1"/>
      <w:numFmt w:val="decimal"/>
      <w:lvlText w:val="%1."/>
      <w:lvlJc w:val="left"/>
      <w:pPr>
        <w:tabs>
          <w:tab w:val="num" w:pos="1455"/>
        </w:tabs>
        <w:ind w:left="1455" w:hanging="465"/>
      </w:pPr>
      <w:rPr>
        <w:rFonts w:hint="default"/>
      </w:rPr>
    </w:lvl>
    <w:lvl w:ilvl="1" w:tplc="84B0BF8C">
      <w:numFmt w:val="none"/>
      <w:lvlText w:val=""/>
      <w:lvlJc w:val="left"/>
      <w:pPr>
        <w:tabs>
          <w:tab w:val="num" w:pos="360"/>
        </w:tabs>
      </w:pPr>
    </w:lvl>
    <w:lvl w:ilvl="2" w:tplc="ED1A9F3A">
      <w:numFmt w:val="none"/>
      <w:lvlText w:val=""/>
      <w:lvlJc w:val="left"/>
      <w:pPr>
        <w:tabs>
          <w:tab w:val="num" w:pos="360"/>
        </w:tabs>
      </w:pPr>
    </w:lvl>
    <w:lvl w:ilvl="3" w:tplc="EBDE5030">
      <w:numFmt w:val="none"/>
      <w:lvlText w:val=""/>
      <w:lvlJc w:val="left"/>
      <w:pPr>
        <w:tabs>
          <w:tab w:val="num" w:pos="360"/>
        </w:tabs>
      </w:pPr>
    </w:lvl>
    <w:lvl w:ilvl="4" w:tplc="C862F3CA">
      <w:numFmt w:val="none"/>
      <w:lvlText w:val=""/>
      <w:lvlJc w:val="left"/>
      <w:pPr>
        <w:tabs>
          <w:tab w:val="num" w:pos="360"/>
        </w:tabs>
      </w:pPr>
    </w:lvl>
    <w:lvl w:ilvl="5" w:tplc="1FD48F38">
      <w:numFmt w:val="none"/>
      <w:lvlText w:val=""/>
      <w:lvlJc w:val="left"/>
      <w:pPr>
        <w:tabs>
          <w:tab w:val="num" w:pos="360"/>
        </w:tabs>
      </w:pPr>
    </w:lvl>
    <w:lvl w:ilvl="6" w:tplc="CE646F92">
      <w:numFmt w:val="none"/>
      <w:lvlText w:val=""/>
      <w:lvlJc w:val="left"/>
      <w:pPr>
        <w:tabs>
          <w:tab w:val="num" w:pos="360"/>
        </w:tabs>
      </w:pPr>
    </w:lvl>
    <w:lvl w:ilvl="7" w:tplc="8E164EDE">
      <w:numFmt w:val="none"/>
      <w:lvlText w:val=""/>
      <w:lvlJc w:val="left"/>
      <w:pPr>
        <w:tabs>
          <w:tab w:val="num" w:pos="360"/>
        </w:tabs>
      </w:pPr>
    </w:lvl>
    <w:lvl w:ilvl="8" w:tplc="2CE6E9D8">
      <w:numFmt w:val="none"/>
      <w:lvlText w:val=""/>
      <w:lvlJc w:val="left"/>
      <w:pPr>
        <w:tabs>
          <w:tab w:val="num" w:pos="360"/>
        </w:tabs>
      </w:pPr>
    </w:lvl>
  </w:abstractNum>
  <w:abstractNum w:abstractNumId="44" w15:restartNumberingAfterBreak="0">
    <w:nsid w:val="7F5E095A"/>
    <w:multiLevelType w:val="hybridMultilevel"/>
    <w:tmpl w:val="CD48F02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1"/>
  </w:num>
  <w:num w:numId="3">
    <w:abstractNumId w:val="20"/>
  </w:num>
  <w:num w:numId="4">
    <w:abstractNumId w:val="7"/>
  </w:num>
  <w:num w:numId="5">
    <w:abstractNumId w:val="30"/>
  </w:num>
  <w:num w:numId="6">
    <w:abstractNumId w:val="17"/>
  </w:num>
  <w:num w:numId="7">
    <w:abstractNumId w:val="0"/>
  </w:num>
  <w:num w:numId="8">
    <w:abstractNumId w:val="36"/>
  </w:num>
  <w:num w:numId="9">
    <w:abstractNumId w:val="34"/>
  </w:num>
  <w:num w:numId="10">
    <w:abstractNumId w:val="25"/>
  </w:num>
  <w:num w:numId="11">
    <w:abstractNumId w:val="29"/>
  </w:num>
  <w:num w:numId="1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22"/>
  </w:num>
  <w:num w:numId="15">
    <w:abstractNumId w:val="31"/>
  </w:num>
  <w:num w:numId="16">
    <w:abstractNumId w:val="3"/>
  </w:num>
  <w:num w:numId="17">
    <w:abstractNumId w:val="39"/>
  </w:num>
  <w:num w:numId="18">
    <w:abstractNumId w:val="23"/>
  </w:num>
  <w:num w:numId="19">
    <w:abstractNumId w:val="35"/>
  </w:num>
  <w:num w:numId="20">
    <w:abstractNumId w:val="9"/>
  </w:num>
  <w:num w:numId="21">
    <w:abstractNumId w:val="5"/>
  </w:num>
  <w:num w:numId="22">
    <w:abstractNumId w:val="28"/>
  </w:num>
  <w:num w:numId="23">
    <w:abstractNumId w:val="13"/>
  </w:num>
  <w:num w:numId="24">
    <w:abstractNumId w:val="4"/>
  </w:num>
  <w:num w:numId="25">
    <w:abstractNumId w:val="33"/>
  </w:num>
  <w:num w:numId="26">
    <w:abstractNumId w:val="12"/>
  </w:num>
  <w:num w:numId="27">
    <w:abstractNumId w:val="18"/>
  </w:num>
  <w:num w:numId="28">
    <w:abstractNumId w:val="32"/>
  </w:num>
  <w:num w:numId="29">
    <w:abstractNumId w:val="26"/>
  </w:num>
  <w:num w:numId="30">
    <w:abstractNumId w:val="1"/>
  </w:num>
  <w:num w:numId="31">
    <w:abstractNumId w:val="43"/>
  </w:num>
  <w:num w:numId="32">
    <w:abstractNumId w:val="2"/>
  </w:num>
  <w:num w:numId="33">
    <w:abstractNumId w:val="11"/>
  </w:num>
  <w:num w:numId="34">
    <w:abstractNumId w:val="42"/>
  </w:num>
  <w:num w:numId="35">
    <w:abstractNumId w:val="16"/>
  </w:num>
  <w:num w:numId="36">
    <w:abstractNumId w:val="19"/>
  </w:num>
  <w:num w:numId="37">
    <w:abstractNumId w:val="41"/>
  </w:num>
  <w:num w:numId="38">
    <w:abstractNumId w:val="38"/>
  </w:num>
  <w:num w:numId="39">
    <w:abstractNumId w:val="40"/>
  </w:num>
  <w:num w:numId="40">
    <w:abstractNumId w:val="24"/>
  </w:num>
  <w:num w:numId="41">
    <w:abstractNumId w:val="8"/>
  </w:num>
  <w:num w:numId="42">
    <w:abstractNumId w:val="44"/>
  </w:num>
  <w:num w:numId="43">
    <w:abstractNumId w:val="14"/>
  </w:num>
  <w:num w:numId="44">
    <w:abstractNumId w:val="6"/>
  </w:num>
  <w:num w:numId="45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22F"/>
    <w:rsid w:val="0000046A"/>
    <w:rsid w:val="00002950"/>
    <w:rsid w:val="00002BAE"/>
    <w:rsid w:val="00004E4F"/>
    <w:rsid w:val="00004F9F"/>
    <w:rsid w:val="000055D7"/>
    <w:rsid w:val="0000768B"/>
    <w:rsid w:val="00011FF8"/>
    <w:rsid w:val="0001277E"/>
    <w:rsid w:val="00020F91"/>
    <w:rsid w:val="0002126F"/>
    <w:rsid w:val="00022347"/>
    <w:rsid w:val="00022DAC"/>
    <w:rsid w:val="00022F62"/>
    <w:rsid w:val="00024AB9"/>
    <w:rsid w:val="000310B2"/>
    <w:rsid w:val="000329B6"/>
    <w:rsid w:val="00033393"/>
    <w:rsid w:val="00035DD1"/>
    <w:rsid w:val="0003746B"/>
    <w:rsid w:val="00041AF9"/>
    <w:rsid w:val="00042289"/>
    <w:rsid w:val="00043786"/>
    <w:rsid w:val="000447EE"/>
    <w:rsid w:val="00044EDE"/>
    <w:rsid w:val="0004543D"/>
    <w:rsid w:val="00051165"/>
    <w:rsid w:val="00052340"/>
    <w:rsid w:val="00052401"/>
    <w:rsid w:val="00054767"/>
    <w:rsid w:val="00055E5A"/>
    <w:rsid w:val="000575A3"/>
    <w:rsid w:val="000626DB"/>
    <w:rsid w:val="00064984"/>
    <w:rsid w:val="00064D97"/>
    <w:rsid w:val="00066517"/>
    <w:rsid w:val="00070B0B"/>
    <w:rsid w:val="00074E6E"/>
    <w:rsid w:val="000810E5"/>
    <w:rsid w:val="00082002"/>
    <w:rsid w:val="00082EE3"/>
    <w:rsid w:val="000909F9"/>
    <w:rsid w:val="000922EB"/>
    <w:rsid w:val="00093C36"/>
    <w:rsid w:val="00094B76"/>
    <w:rsid w:val="000955B6"/>
    <w:rsid w:val="000A2363"/>
    <w:rsid w:val="000A29C0"/>
    <w:rsid w:val="000A5518"/>
    <w:rsid w:val="000B060F"/>
    <w:rsid w:val="000B3A37"/>
    <w:rsid w:val="000B4033"/>
    <w:rsid w:val="000B6425"/>
    <w:rsid w:val="000C0306"/>
    <w:rsid w:val="000C0FD6"/>
    <w:rsid w:val="000C1EDD"/>
    <w:rsid w:val="000C32DF"/>
    <w:rsid w:val="000C3356"/>
    <w:rsid w:val="000C70C9"/>
    <w:rsid w:val="000C7B46"/>
    <w:rsid w:val="000E007A"/>
    <w:rsid w:val="000E1D98"/>
    <w:rsid w:val="000E4A02"/>
    <w:rsid w:val="000E661E"/>
    <w:rsid w:val="000F04BC"/>
    <w:rsid w:val="000F05BD"/>
    <w:rsid w:val="000F09DD"/>
    <w:rsid w:val="000F4E3B"/>
    <w:rsid w:val="000F4F10"/>
    <w:rsid w:val="000F6925"/>
    <w:rsid w:val="000F713C"/>
    <w:rsid w:val="0010333E"/>
    <w:rsid w:val="00103407"/>
    <w:rsid w:val="001036E4"/>
    <w:rsid w:val="00104647"/>
    <w:rsid w:val="001060DF"/>
    <w:rsid w:val="0011382F"/>
    <w:rsid w:val="00120CC4"/>
    <w:rsid w:val="00122455"/>
    <w:rsid w:val="0012384D"/>
    <w:rsid w:val="00130FDC"/>
    <w:rsid w:val="00131515"/>
    <w:rsid w:val="00133DA6"/>
    <w:rsid w:val="00140C53"/>
    <w:rsid w:val="00146434"/>
    <w:rsid w:val="00146CC1"/>
    <w:rsid w:val="00147089"/>
    <w:rsid w:val="00150F41"/>
    <w:rsid w:val="00153871"/>
    <w:rsid w:val="001538DA"/>
    <w:rsid w:val="00153D47"/>
    <w:rsid w:val="00154D04"/>
    <w:rsid w:val="00155039"/>
    <w:rsid w:val="00156772"/>
    <w:rsid w:val="001572F9"/>
    <w:rsid w:val="001608AA"/>
    <w:rsid w:val="00160948"/>
    <w:rsid w:val="00164213"/>
    <w:rsid w:val="00171A6E"/>
    <w:rsid w:val="00173887"/>
    <w:rsid w:val="00174714"/>
    <w:rsid w:val="00175580"/>
    <w:rsid w:val="00180ED6"/>
    <w:rsid w:val="00180F4C"/>
    <w:rsid w:val="00185DCF"/>
    <w:rsid w:val="00193506"/>
    <w:rsid w:val="00193BE4"/>
    <w:rsid w:val="00193CB0"/>
    <w:rsid w:val="001940F1"/>
    <w:rsid w:val="00194D13"/>
    <w:rsid w:val="00195169"/>
    <w:rsid w:val="00195322"/>
    <w:rsid w:val="0019635D"/>
    <w:rsid w:val="00196DB8"/>
    <w:rsid w:val="001A28A4"/>
    <w:rsid w:val="001A6EB7"/>
    <w:rsid w:val="001B1A4D"/>
    <w:rsid w:val="001B28CC"/>
    <w:rsid w:val="001B36E5"/>
    <w:rsid w:val="001B4D34"/>
    <w:rsid w:val="001B50BD"/>
    <w:rsid w:val="001B55D7"/>
    <w:rsid w:val="001B5E66"/>
    <w:rsid w:val="001C44DD"/>
    <w:rsid w:val="001C45E8"/>
    <w:rsid w:val="001C65A0"/>
    <w:rsid w:val="001D0AD6"/>
    <w:rsid w:val="001D17F6"/>
    <w:rsid w:val="001D20BF"/>
    <w:rsid w:val="001D3902"/>
    <w:rsid w:val="001D3A5B"/>
    <w:rsid w:val="001D5267"/>
    <w:rsid w:val="001D5726"/>
    <w:rsid w:val="001E050D"/>
    <w:rsid w:val="001E18E8"/>
    <w:rsid w:val="001E1CA4"/>
    <w:rsid w:val="001E3E3B"/>
    <w:rsid w:val="001E7363"/>
    <w:rsid w:val="001F200D"/>
    <w:rsid w:val="001F2318"/>
    <w:rsid w:val="001F6F6D"/>
    <w:rsid w:val="0020176D"/>
    <w:rsid w:val="00201848"/>
    <w:rsid w:val="00201F04"/>
    <w:rsid w:val="002042A3"/>
    <w:rsid w:val="00205871"/>
    <w:rsid w:val="00206436"/>
    <w:rsid w:val="00206605"/>
    <w:rsid w:val="0020712E"/>
    <w:rsid w:val="0020764B"/>
    <w:rsid w:val="00210924"/>
    <w:rsid w:val="002110BE"/>
    <w:rsid w:val="00211CBD"/>
    <w:rsid w:val="002179FE"/>
    <w:rsid w:val="00221E93"/>
    <w:rsid w:val="00222C65"/>
    <w:rsid w:val="002245DD"/>
    <w:rsid w:val="00231774"/>
    <w:rsid w:val="00232E8B"/>
    <w:rsid w:val="002347DA"/>
    <w:rsid w:val="0024276A"/>
    <w:rsid w:val="00254A84"/>
    <w:rsid w:val="0026119A"/>
    <w:rsid w:val="002618FF"/>
    <w:rsid w:val="00261FE1"/>
    <w:rsid w:val="002637E5"/>
    <w:rsid w:val="00267491"/>
    <w:rsid w:val="002716F1"/>
    <w:rsid w:val="00272B04"/>
    <w:rsid w:val="00273046"/>
    <w:rsid w:val="0027464B"/>
    <w:rsid w:val="00280F80"/>
    <w:rsid w:val="00281440"/>
    <w:rsid w:val="00281EA5"/>
    <w:rsid w:val="00285D85"/>
    <w:rsid w:val="00291983"/>
    <w:rsid w:val="002935F8"/>
    <w:rsid w:val="002964AC"/>
    <w:rsid w:val="002A290E"/>
    <w:rsid w:val="002A32CA"/>
    <w:rsid w:val="002A49A8"/>
    <w:rsid w:val="002A5288"/>
    <w:rsid w:val="002A59C8"/>
    <w:rsid w:val="002C0E56"/>
    <w:rsid w:val="002C1375"/>
    <w:rsid w:val="002C2DCF"/>
    <w:rsid w:val="002C65DD"/>
    <w:rsid w:val="002D0F70"/>
    <w:rsid w:val="002D1331"/>
    <w:rsid w:val="002D4B2B"/>
    <w:rsid w:val="002D725B"/>
    <w:rsid w:val="002D77A3"/>
    <w:rsid w:val="002F4EE0"/>
    <w:rsid w:val="002F62A8"/>
    <w:rsid w:val="00300AF9"/>
    <w:rsid w:val="0030414E"/>
    <w:rsid w:val="0030543E"/>
    <w:rsid w:val="003107B9"/>
    <w:rsid w:val="00314AEB"/>
    <w:rsid w:val="0031745E"/>
    <w:rsid w:val="00320051"/>
    <w:rsid w:val="003206E6"/>
    <w:rsid w:val="00324B29"/>
    <w:rsid w:val="00326831"/>
    <w:rsid w:val="00327DEB"/>
    <w:rsid w:val="003307F0"/>
    <w:rsid w:val="00330BA9"/>
    <w:rsid w:val="003313E3"/>
    <w:rsid w:val="003317AB"/>
    <w:rsid w:val="00333248"/>
    <w:rsid w:val="00336A1F"/>
    <w:rsid w:val="00340E0C"/>
    <w:rsid w:val="003436A1"/>
    <w:rsid w:val="0034634A"/>
    <w:rsid w:val="00346E9B"/>
    <w:rsid w:val="00347D9B"/>
    <w:rsid w:val="003551D7"/>
    <w:rsid w:val="00355EDE"/>
    <w:rsid w:val="00363CD2"/>
    <w:rsid w:val="003646F1"/>
    <w:rsid w:val="003678B6"/>
    <w:rsid w:val="003732A1"/>
    <w:rsid w:val="00373CF8"/>
    <w:rsid w:val="003776CF"/>
    <w:rsid w:val="003815C5"/>
    <w:rsid w:val="00382EC2"/>
    <w:rsid w:val="0038682D"/>
    <w:rsid w:val="00386B7A"/>
    <w:rsid w:val="003877FB"/>
    <w:rsid w:val="00387F23"/>
    <w:rsid w:val="0039125A"/>
    <w:rsid w:val="003A07CE"/>
    <w:rsid w:val="003A2745"/>
    <w:rsid w:val="003A2BC8"/>
    <w:rsid w:val="003A4363"/>
    <w:rsid w:val="003A4FED"/>
    <w:rsid w:val="003A613E"/>
    <w:rsid w:val="003B32CF"/>
    <w:rsid w:val="003B58D0"/>
    <w:rsid w:val="003D2223"/>
    <w:rsid w:val="003E03EF"/>
    <w:rsid w:val="003E2BEB"/>
    <w:rsid w:val="003E4D5A"/>
    <w:rsid w:val="003E520C"/>
    <w:rsid w:val="003E76D4"/>
    <w:rsid w:val="003E7958"/>
    <w:rsid w:val="003F233F"/>
    <w:rsid w:val="003F2874"/>
    <w:rsid w:val="003F6E9D"/>
    <w:rsid w:val="00401EE0"/>
    <w:rsid w:val="00411110"/>
    <w:rsid w:val="004129C1"/>
    <w:rsid w:val="0041407A"/>
    <w:rsid w:val="004167AD"/>
    <w:rsid w:val="00417953"/>
    <w:rsid w:val="00420429"/>
    <w:rsid w:val="00437B6D"/>
    <w:rsid w:val="00443CF7"/>
    <w:rsid w:val="00451C8D"/>
    <w:rsid w:val="00453EBE"/>
    <w:rsid w:val="0045523B"/>
    <w:rsid w:val="00457BFE"/>
    <w:rsid w:val="004624C4"/>
    <w:rsid w:val="0046399D"/>
    <w:rsid w:val="00463B6A"/>
    <w:rsid w:val="00471539"/>
    <w:rsid w:val="00472D6A"/>
    <w:rsid w:val="00473702"/>
    <w:rsid w:val="00474A0C"/>
    <w:rsid w:val="00475DE7"/>
    <w:rsid w:val="004808DA"/>
    <w:rsid w:val="00481465"/>
    <w:rsid w:val="00481E25"/>
    <w:rsid w:val="00483892"/>
    <w:rsid w:val="004872D2"/>
    <w:rsid w:val="004902B8"/>
    <w:rsid w:val="00493158"/>
    <w:rsid w:val="00495251"/>
    <w:rsid w:val="00496029"/>
    <w:rsid w:val="00496A59"/>
    <w:rsid w:val="00497D92"/>
    <w:rsid w:val="004A2A7A"/>
    <w:rsid w:val="004A314D"/>
    <w:rsid w:val="004A3313"/>
    <w:rsid w:val="004A3EB8"/>
    <w:rsid w:val="004A4F08"/>
    <w:rsid w:val="004C4DF5"/>
    <w:rsid w:val="004C61E1"/>
    <w:rsid w:val="004D6072"/>
    <w:rsid w:val="004D6514"/>
    <w:rsid w:val="004D7CA2"/>
    <w:rsid w:val="004E012C"/>
    <w:rsid w:val="004E050B"/>
    <w:rsid w:val="004E2E1B"/>
    <w:rsid w:val="004E39F7"/>
    <w:rsid w:val="004E3AEC"/>
    <w:rsid w:val="004E4244"/>
    <w:rsid w:val="004E466D"/>
    <w:rsid w:val="004E5FDF"/>
    <w:rsid w:val="004E684B"/>
    <w:rsid w:val="004F16F1"/>
    <w:rsid w:val="004F25EF"/>
    <w:rsid w:val="004F4896"/>
    <w:rsid w:val="0050016B"/>
    <w:rsid w:val="005012DE"/>
    <w:rsid w:val="005019DF"/>
    <w:rsid w:val="005045D7"/>
    <w:rsid w:val="00507109"/>
    <w:rsid w:val="00512AB5"/>
    <w:rsid w:val="005131B5"/>
    <w:rsid w:val="00524D4B"/>
    <w:rsid w:val="00525E17"/>
    <w:rsid w:val="00526CC8"/>
    <w:rsid w:val="00526E97"/>
    <w:rsid w:val="00532C79"/>
    <w:rsid w:val="00532DD0"/>
    <w:rsid w:val="00534E88"/>
    <w:rsid w:val="00535F9B"/>
    <w:rsid w:val="0053776C"/>
    <w:rsid w:val="005402EC"/>
    <w:rsid w:val="00542487"/>
    <w:rsid w:val="005440D9"/>
    <w:rsid w:val="00545EE9"/>
    <w:rsid w:val="005515D7"/>
    <w:rsid w:val="00552325"/>
    <w:rsid w:val="005602E0"/>
    <w:rsid w:val="00562D81"/>
    <w:rsid w:val="00562F84"/>
    <w:rsid w:val="00564531"/>
    <w:rsid w:val="00567A7E"/>
    <w:rsid w:val="00567BA9"/>
    <w:rsid w:val="0057301C"/>
    <w:rsid w:val="00573709"/>
    <w:rsid w:val="00577A79"/>
    <w:rsid w:val="00581608"/>
    <w:rsid w:val="00583A65"/>
    <w:rsid w:val="00587666"/>
    <w:rsid w:val="00590850"/>
    <w:rsid w:val="00591B0D"/>
    <w:rsid w:val="0059273C"/>
    <w:rsid w:val="00592DAA"/>
    <w:rsid w:val="00592EE4"/>
    <w:rsid w:val="0059489A"/>
    <w:rsid w:val="005A30A2"/>
    <w:rsid w:val="005A385A"/>
    <w:rsid w:val="005A6216"/>
    <w:rsid w:val="005B1B64"/>
    <w:rsid w:val="005B3BC0"/>
    <w:rsid w:val="005B7F15"/>
    <w:rsid w:val="005C12F9"/>
    <w:rsid w:val="005C2C74"/>
    <w:rsid w:val="005C2D4B"/>
    <w:rsid w:val="005D02B6"/>
    <w:rsid w:val="005D178E"/>
    <w:rsid w:val="005D4975"/>
    <w:rsid w:val="005D548F"/>
    <w:rsid w:val="005D6A4C"/>
    <w:rsid w:val="005D6D36"/>
    <w:rsid w:val="005D73D5"/>
    <w:rsid w:val="005E0E65"/>
    <w:rsid w:val="005E155D"/>
    <w:rsid w:val="005E305E"/>
    <w:rsid w:val="005E47D9"/>
    <w:rsid w:val="005E6137"/>
    <w:rsid w:val="005F1FF8"/>
    <w:rsid w:val="005F5DAB"/>
    <w:rsid w:val="005F647A"/>
    <w:rsid w:val="005F6A8D"/>
    <w:rsid w:val="005F6C63"/>
    <w:rsid w:val="005F7EDE"/>
    <w:rsid w:val="00603130"/>
    <w:rsid w:val="00606236"/>
    <w:rsid w:val="00606E3C"/>
    <w:rsid w:val="00610A82"/>
    <w:rsid w:val="0061108A"/>
    <w:rsid w:val="00611A65"/>
    <w:rsid w:val="006132FF"/>
    <w:rsid w:val="0061554B"/>
    <w:rsid w:val="00617BAC"/>
    <w:rsid w:val="00617E4E"/>
    <w:rsid w:val="00620695"/>
    <w:rsid w:val="006218C7"/>
    <w:rsid w:val="00622C30"/>
    <w:rsid w:val="00623F01"/>
    <w:rsid w:val="00624793"/>
    <w:rsid w:val="00624D31"/>
    <w:rsid w:val="00625CD6"/>
    <w:rsid w:val="006262CA"/>
    <w:rsid w:val="0063081B"/>
    <w:rsid w:val="00634C91"/>
    <w:rsid w:val="00636BB3"/>
    <w:rsid w:val="00636EBE"/>
    <w:rsid w:val="00644C33"/>
    <w:rsid w:val="006453CD"/>
    <w:rsid w:val="00646A54"/>
    <w:rsid w:val="006471DA"/>
    <w:rsid w:val="00651B7B"/>
    <w:rsid w:val="0065248E"/>
    <w:rsid w:val="00653E64"/>
    <w:rsid w:val="00657CC1"/>
    <w:rsid w:val="0066210C"/>
    <w:rsid w:val="006633DC"/>
    <w:rsid w:val="00663663"/>
    <w:rsid w:val="00666954"/>
    <w:rsid w:val="00670E23"/>
    <w:rsid w:val="006713E2"/>
    <w:rsid w:val="00671764"/>
    <w:rsid w:val="00673AB0"/>
    <w:rsid w:val="0067647A"/>
    <w:rsid w:val="006766FF"/>
    <w:rsid w:val="00677992"/>
    <w:rsid w:val="00677EFC"/>
    <w:rsid w:val="0068027B"/>
    <w:rsid w:val="00682CD4"/>
    <w:rsid w:val="00690B9C"/>
    <w:rsid w:val="00691330"/>
    <w:rsid w:val="00694DC8"/>
    <w:rsid w:val="00695016"/>
    <w:rsid w:val="00695B66"/>
    <w:rsid w:val="006A0C66"/>
    <w:rsid w:val="006A1CFC"/>
    <w:rsid w:val="006A2CC8"/>
    <w:rsid w:val="006A3BD3"/>
    <w:rsid w:val="006A5F40"/>
    <w:rsid w:val="006B1109"/>
    <w:rsid w:val="006B1F3E"/>
    <w:rsid w:val="006B2F75"/>
    <w:rsid w:val="006B40F9"/>
    <w:rsid w:val="006B5A5F"/>
    <w:rsid w:val="006C5B0B"/>
    <w:rsid w:val="006C6717"/>
    <w:rsid w:val="006C6D6F"/>
    <w:rsid w:val="006D0070"/>
    <w:rsid w:val="006D1108"/>
    <w:rsid w:val="006D16EE"/>
    <w:rsid w:val="006D218C"/>
    <w:rsid w:val="006D5A4B"/>
    <w:rsid w:val="006D66B7"/>
    <w:rsid w:val="006E7456"/>
    <w:rsid w:val="007052DA"/>
    <w:rsid w:val="00705EB5"/>
    <w:rsid w:val="00711248"/>
    <w:rsid w:val="00712114"/>
    <w:rsid w:val="00713355"/>
    <w:rsid w:val="007154F7"/>
    <w:rsid w:val="0071665E"/>
    <w:rsid w:val="0071739A"/>
    <w:rsid w:val="00717939"/>
    <w:rsid w:val="00722D58"/>
    <w:rsid w:val="00722DB5"/>
    <w:rsid w:val="007245C3"/>
    <w:rsid w:val="00724783"/>
    <w:rsid w:val="00724BC7"/>
    <w:rsid w:val="0072560F"/>
    <w:rsid w:val="007258F0"/>
    <w:rsid w:val="00726714"/>
    <w:rsid w:val="0073053D"/>
    <w:rsid w:val="00731EA7"/>
    <w:rsid w:val="00732480"/>
    <w:rsid w:val="0073278E"/>
    <w:rsid w:val="00732C6C"/>
    <w:rsid w:val="0073455B"/>
    <w:rsid w:val="00735031"/>
    <w:rsid w:val="00736098"/>
    <w:rsid w:val="00737E0C"/>
    <w:rsid w:val="00740DEA"/>
    <w:rsid w:val="00740DF6"/>
    <w:rsid w:val="007414D2"/>
    <w:rsid w:val="00742FBA"/>
    <w:rsid w:val="00743C44"/>
    <w:rsid w:val="0074772B"/>
    <w:rsid w:val="00751F8C"/>
    <w:rsid w:val="00757997"/>
    <w:rsid w:val="00764CE4"/>
    <w:rsid w:val="00767794"/>
    <w:rsid w:val="007678BA"/>
    <w:rsid w:val="0077084E"/>
    <w:rsid w:val="00773569"/>
    <w:rsid w:val="00774C3C"/>
    <w:rsid w:val="00775771"/>
    <w:rsid w:val="00775EA7"/>
    <w:rsid w:val="00776B9E"/>
    <w:rsid w:val="00776C03"/>
    <w:rsid w:val="00780CB4"/>
    <w:rsid w:val="007813BA"/>
    <w:rsid w:val="00781C15"/>
    <w:rsid w:val="00782AFA"/>
    <w:rsid w:val="007831F1"/>
    <w:rsid w:val="0078398A"/>
    <w:rsid w:val="007853C9"/>
    <w:rsid w:val="0078583C"/>
    <w:rsid w:val="00787940"/>
    <w:rsid w:val="007879CE"/>
    <w:rsid w:val="00794F0B"/>
    <w:rsid w:val="0079707F"/>
    <w:rsid w:val="007972A6"/>
    <w:rsid w:val="007A0DB5"/>
    <w:rsid w:val="007A44A3"/>
    <w:rsid w:val="007A7F58"/>
    <w:rsid w:val="007B11A3"/>
    <w:rsid w:val="007B222F"/>
    <w:rsid w:val="007B22CD"/>
    <w:rsid w:val="007B48D8"/>
    <w:rsid w:val="007B5073"/>
    <w:rsid w:val="007B6C7D"/>
    <w:rsid w:val="007C0FEC"/>
    <w:rsid w:val="007C23DF"/>
    <w:rsid w:val="007C532C"/>
    <w:rsid w:val="007C7365"/>
    <w:rsid w:val="007D2F9A"/>
    <w:rsid w:val="007E2DA5"/>
    <w:rsid w:val="007E2E7E"/>
    <w:rsid w:val="007E4C67"/>
    <w:rsid w:val="007E5220"/>
    <w:rsid w:val="007E7502"/>
    <w:rsid w:val="007E7BF6"/>
    <w:rsid w:val="007F0A09"/>
    <w:rsid w:val="007F111E"/>
    <w:rsid w:val="007F1986"/>
    <w:rsid w:val="007F322E"/>
    <w:rsid w:val="007F3D99"/>
    <w:rsid w:val="007F567E"/>
    <w:rsid w:val="007F5B05"/>
    <w:rsid w:val="007F71C9"/>
    <w:rsid w:val="007F7754"/>
    <w:rsid w:val="0080041B"/>
    <w:rsid w:val="00800516"/>
    <w:rsid w:val="00800A0D"/>
    <w:rsid w:val="008012CE"/>
    <w:rsid w:val="00801FDE"/>
    <w:rsid w:val="00803B04"/>
    <w:rsid w:val="008044D5"/>
    <w:rsid w:val="00813019"/>
    <w:rsid w:val="008130C4"/>
    <w:rsid w:val="00815A99"/>
    <w:rsid w:val="00822669"/>
    <w:rsid w:val="008243C9"/>
    <w:rsid w:val="00825975"/>
    <w:rsid w:val="00825B1D"/>
    <w:rsid w:val="00825E47"/>
    <w:rsid w:val="008279C5"/>
    <w:rsid w:val="008331F8"/>
    <w:rsid w:val="00833475"/>
    <w:rsid w:val="00834C60"/>
    <w:rsid w:val="008360FA"/>
    <w:rsid w:val="00840D6E"/>
    <w:rsid w:val="00843814"/>
    <w:rsid w:val="008442B3"/>
    <w:rsid w:val="00844E88"/>
    <w:rsid w:val="00852201"/>
    <w:rsid w:val="00854940"/>
    <w:rsid w:val="00862CAF"/>
    <w:rsid w:val="00866C72"/>
    <w:rsid w:val="00870887"/>
    <w:rsid w:val="00870FD1"/>
    <w:rsid w:val="00872952"/>
    <w:rsid w:val="00873FE7"/>
    <w:rsid w:val="00874BB6"/>
    <w:rsid w:val="00875FBE"/>
    <w:rsid w:val="008761CD"/>
    <w:rsid w:val="00884B17"/>
    <w:rsid w:val="008856C3"/>
    <w:rsid w:val="00887C84"/>
    <w:rsid w:val="00887FDA"/>
    <w:rsid w:val="00890C41"/>
    <w:rsid w:val="0089153E"/>
    <w:rsid w:val="0089345F"/>
    <w:rsid w:val="00893E94"/>
    <w:rsid w:val="008A06D1"/>
    <w:rsid w:val="008A2A78"/>
    <w:rsid w:val="008A3B09"/>
    <w:rsid w:val="008B1638"/>
    <w:rsid w:val="008B28EB"/>
    <w:rsid w:val="008B4E59"/>
    <w:rsid w:val="008B5AE8"/>
    <w:rsid w:val="008B6923"/>
    <w:rsid w:val="008C74C6"/>
    <w:rsid w:val="008C7F4A"/>
    <w:rsid w:val="008D10D2"/>
    <w:rsid w:val="008D578B"/>
    <w:rsid w:val="008E03F5"/>
    <w:rsid w:val="008E0870"/>
    <w:rsid w:val="008E2428"/>
    <w:rsid w:val="008E29DE"/>
    <w:rsid w:val="008E2D4F"/>
    <w:rsid w:val="008E31EA"/>
    <w:rsid w:val="008E3A6A"/>
    <w:rsid w:val="008F04A9"/>
    <w:rsid w:val="008F33FE"/>
    <w:rsid w:val="008F44F2"/>
    <w:rsid w:val="008F78A9"/>
    <w:rsid w:val="0090337B"/>
    <w:rsid w:val="009034DA"/>
    <w:rsid w:val="009078ED"/>
    <w:rsid w:val="00910473"/>
    <w:rsid w:val="00911C26"/>
    <w:rsid w:val="009141D9"/>
    <w:rsid w:val="009152AE"/>
    <w:rsid w:val="00920351"/>
    <w:rsid w:val="00923D35"/>
    <w:rsid w:val="00924B35"/>
    <w:rsid w:val="00931837"/>
    <w:rsid w:val="009322D4"/>
    <w:rsid w:val="00933516"/>
    <w:rsid w:val="00934790"/>
    <w:rsid w:val="00935776"/>
    <w:rsid w:val="0095122E"/>
    <w:rsid w:val="00951DEB"/>
    <w:rsid w:val="009524B5"/>
    <w:rsid w:val="009526E7"/>
    <w:rsid w:val="009602FC"/>
    <w:rsid w:val="00962278"/>
    <w:rsid w:val="0096278A"/>
    <w:rsid w:val="0096347E"/>
    <w:rsid w:val="009653B2"/>
    <w:rsid w:val="009667FF"/>
    <w:rsid w:val="00971D43"/>
    <w:rsid w:val="0097219B"/>
    <w:rsid w:val="009747A1"/>
    <w:rsid w:val="00974DB1"/>
    <w:rsid w:val="00975152"/>
    <w:rsid w:val="00976920"/>
    <w:rsid w:val="00977BE0"/>
    <w:rsid w:val="00984952"/>
    <w:rsid w:val="00984E92"/>
    <w:rsid w:val="009868AF"/>
    <w:rsid w:val="00986920"/>
    <w:rsid w:val="0098734F"/>
    <w:rsid w:val="009875F4"/>
    <w:rsid w:val="00987B1B"/>
    <w:rsid w:val="0099176C"/>
    <w:rsid w:val="009A1619"/>
    <w:rsid w:val="009A179A"/>
    <w:rsid w:val="009A2465"/>
    <w:rsid w:val="009A3FED"/>
    <w:rsid w:val="009B2474"/>
    <w:rsid w:val="009B5163"/>
    <w:rsid w:val="009B6004"/>
    <w:rsid w:val="009D0EBB"/>
    <w:rsid w:val="009D15C5"/>
    <w:rsid w:val="009D19ED"/>
    <w:rsid w:val="009D3BC0"/>
    <w:rsid w:val="009D70C0"/>
    <w:rsid w:val="009E2F8F"/>
    <w:rsid w:val="009E3D4D"/>
    <w:rsid w:val="009E4567"/>
    <w:rsid w:val="009E6377"/>
    <w:rsid w:val="009F3815"/>
    <w:rsid w:val="009F4C26"/>
    <w:rsid w:val="009F668B"/>
    <w:rsid w:val="00A00045"/>
    <w:rsid w:val="00A04303"/>
    <w:rsid w:val="00A04612"/>
    <w:rsid w:val="00A04691"/>
    <w:rsid w:val="00A0535C"/>
    <w:rsid w:val="00A07452"/>
    <w:rsid w:val="00A1090C"/>
    <w:rsid w:val="00A12235"/>
    <w:rsid w:val="00A12609"/>
    <w:rsid w:val="00A16934"/>
    <w:rsid w:val="00A21869"/>
    <w:rsid w:val="00A21D8F"/>
    <w:rsid w:val="00A22A7F"/>
    <w:rsid w:val="00A30832"/>
    <w:rsid w:val="00A34E44"/>
    <w:rsid w:val="00A418D3"/>
    <w:rsid w:val="00A4289A"/>
    <w:rsid w:val="00A42DAB"/>
    <w:rsid w:val="00A43D3C"/>
    <w:rsid w:val="00A45D9A"/>
    <w:rsid w:val="00A4653A"/>
    <w:rsid w:val="00A5150D"/>
    <w:rsid w:val="00A519B7"/>
    <w:rsid w:val="00A52D1D"/>
    <w:rsid w:val="00A5341D"/>
    <w:rsid w:val="00A5653F"/>
    <w:rsid w:val="00A57528"/>
    <w:rsid w:val="00A6085D"/>
    <w:rsid w:val="00A6398E"/>
    <w:rsid w:val="00A75797"/>
    <w:rsid w:val="00A762D5"/>
    <w:rsid w:val="00A8105D"/>
    <w:rsid w:val="00A900C9"/>
    <w:rsid w:val="00A94167"/>
    <w:rsid w:val="00A955DA"/>
    <w:rsid w:val="00AA0B4D"/>
    <w:rsid w:val="00AA1164"/>
    <w:rsid w:val="00AA15F4"/>
    <w:rsid w:val="00AA2658"/>
    <w:rsid w:val="00AA365B"/>
    <w:rsid w:val="00AA5D6B"/>
    <w:rsid w:val="00AA5DBF"/>
    <w:rsid w:val="00AB04DA"/>
    <w:rsid w:val="00AB4367"/>
    <w:rsid w:val="00AB63AC"/>
    <w:rsid w:val="00AC28BC"/>
    <w:rsid w:val="00AC5024"/>
    <w:rsid w:val="00AC65F7"/>
    <w:rsid w:val="00AC6DA8"/>
    <w:rsid w:val="00AD041E"/>
    <w:rsid w:val="00AD136A"/>
    <w:rsid w:val="00AD18D8"/>
    <w:rsid w:val="00AD4726"/>
    <w:rsid w:val="00AD645B"/>
    <w:rsid w:val="00AE496F"/>
    <w:rsid w:val="00AE4E90"/>
    <w:rsid w:val="00AE636F"/>
    <w:rsid w:val="00AE7838"/>
    <w:rsid w:val="00AE78D3"/>
    <w:rsid w:val="00AF54B3"/>
    <w:rsid w:val="00B0386A"/>
    <w:rsid w:val="00B04542"/>
    <w:rsid w:val="00B04C5E"/>
    <w:rsid w:val="00B1482A"/>
    <w:rsid w:val="00B154BF"/>
    <w:rsid w:val="00B23364"/>
    <w:rsid w:val="00B24420"/>
    <w:rsid w:val="00B24E0E"/>
    <w:rsid w:val="00B2590F"/>
    <w:rsid w:val="00B2641F"/>
    <w:rsid w:val="00B3146C"/>
    <w:rsid w:val="00B32ACF"/>
    <w:rsid w:val="00B34F56"/>
    <w:rsid w:val="00B42D7A"/>
    <w:rsid w:val="00B42D8F"/>
    <w:rsid w:val="00B439BD"/>
    <w:rsid w:val="00B47BAC"/>
    <w:rsid w:val="00B47F27"/>
    <w:rsid w:val="00B531FA"/>
    <w:rsid w:val="00B55BA6"/>
    <w:rsid w:val="00B60F7A"/>
    <w:rsid w:val="00B63F45"/>
    <w:rsid w:val="00B70A80"/>
    <w:rsid w:val="00B728F1"/>
    <w:rsid w:val="00B72E38"/>
    <w:rsid w:val="00B75352"/>
    <w:rsid w:val="00B77CB1"/>
    <w:rsid w:val="00B77F25"/>
    <w:rsid w:val="00B826BC"/>
    <w:rsid w:val="00B84530"/>
    <w:rsid w:val="00B857E8"/>
    <w:rsid w:val="00B87294"/>
    <w:rsid w:val="00B90790"/>
    <w:rsid w:val="00B91728"/>
    <w:rsid w:val="00B919D4"/>
    <w:rsid w:val="00B91EC1"/>
    <w:rsid w:val="00BA15A1"/>
    <w:rsid w:val="00BA3D9F"/>
    <w:rsid w:val="00BA5067"/>
    <w:rsid w:val="00BA5520"/>
    <w:rsid w:val="00BA5D1C"/>
    <w:rsid w:val="00BB15DE"/>
    <w:rsid w:val="00BB2591"/>
    <w:rsid w:val="00BB2CE3"/>
    <w:rsid w:val="00BB444B"/>
    <w:rsid w:val="00BB784C"/>
    <w:rsid w:val="00BC0E41"/>
    <w:rsid w:val="00BC5930"/>
    <w:rsid w:val="00BC5F39"/>
    <w:rsid w:val="00BC64F6"/>
    <w:rsid w:val="00BC6557"/>
    <w:rsid w:val="00BD319C"/>
    <w:rsid w:val="00BF28A7"/>
    <w:rsid w:val="00C00457"/>
    <w:rsid w:val="00C01E6F"/>
    <w:rsid w:val="00C0415D"/>
    <w:rsid w:val="00C0420D"/>
    <w:rsid w:val="00C04C09"/>
    <w:rsid w:val="00C04F63"/>
    <w:rsid w:val="00C0552E"/>
    <w:rsid w:val="00C0692B"/>
    <w:rsid w:val="00C069D3"/>
    <w:rsid w:val="00C07883"/>
    <w:rsid w:val="00C12CB9"/>
    <w:rsid w:val="00C13543"/>
    <w:rsid w:val="00C13693"/>
    <w:rsid w:val="00C13F15"/>
    <w:rsid w:val="00C13F75"/>
    <w:rsid w:val="00C23368"/>
    <w:rsid w:val="00C25AF8"/>
    <w:rsid w:val="00C3073B"/>
    <w:rsid w:val="00C31D18"/>
    <w:rsid w:val="00C32369"/>
    <w:rsid w:val="00C34B83"/>
    <w:rsid w:val="00C4069B"/>
    <w:rsid w:val="00C41F5D"/>
    <w:rsid w:val="00C44191"/>
    <w:rsid w:val="00C47A4E"/>
    <w:rsid w:val="00C47A7D"/>
    <w:rsid w:val="00C53AEC"/>
    <w:rsid w:val="00C56CC1"/>
    <w:rsid w:val="00C57C09"/>
    <w:rsid w:val="00C62BA4"/>
    <w:rsid w:val="00C64A9C"/>
    <w:rsid w:val="00C6614C"/>
    <w:rsid w:val="00C66F1A"/>
    <w:rsid w:val="00C71AAD"/>
    <w:rsid w:val="00C7425B"/>
    <w:rsid w:val="00C74A68"/>
    <w:rsid w:val="00C76900"/>
    <w:rsid w:val="00C772BB"/>
    <w:rsid w:val="00C80BF0"/>
    <w:rsid w:val="00C82CA6"/>
    <w:rsid w:val="00C864B4"/>
    <w:rsid w:val="00C8770D"/>
    <w:rsid w:val="00C87E56"/>
    <w:rsid w:val="00C93C87"/>
    <w:rsid w:val="00C93D2D"/>
    <w:rsid w:val="00C93F1F"/>
    <w:rsid w:val="00C94F09"/>
    <w:rsid w:val="00C969A6"/>
    <w:rsid w:val="00C96AA0"/>
    <w:rsid w:val="00CA2CB5"/>
    <w:rsid w:val="00CA4FEA"/>
    <w:rsid w:val="00CA681B"/>
    <w:rsid w:val="00CB0B85"/>
    <w:rsid w:val="00CB2607"/>
    <w:rsid w:val="00CB359F"/>
    <w:rsid w:val="00CD2E9C"/>
    <w:rsid w:val="00CD32E9"/>
    <w:rsid w:val="00CD4D4C"/>
    <w:rsid w:val="00CD7038"/>
    <w:rsid w:val="00CE616A"/>
    <w:rsid w:val="00CF2622"/>
    <w:rsid w:val="00CF7C80"/>
    <w:rsid w:val="00CF7FCE"/>
    <w:rsid w:val="00D01BB7"/>
    <w:rsid w:val="00D05D42"/>
    <w:rsid w:val="00D110B5"/>
    <w:rsid w:val="00D1187E"/>
    <w:rsid w:val="00D12D5E"/>
    <w:rsid w:val="00D1614A"/>
    <w:rsid w:val="00D16FAC"/>
    <w:rsid w:val="00D20300"/>
    <w:rsid w:val="00D24727"/>
    <w:rsid w:val="00D30172"/>
    <w:rsid w:val="00D31347"/>
    <w:rsid w:val="00D3742C"/>
    <w:rsid w:val="00D37E54"/>
    <w:rsid w:val="00D4332C"/>
    <w:rsid w:val="00D44221"/>
    <w:rsid w:val="00D45A79"/>
    <w:rsid w:val="00D476E7"/>
    <w:rsid w:val="00D47CFA"/>
    <w:rsid w:val="00D552DE"/>
    <w:rsid w:val="00D60348"/>
    <w:rsid w:val="00D649E8"/>
    <w:rsid w:val="00D67BFF"/>
    <w:rsid w:val="00D74070"/>
    <w:rsid w:val="00D76283"/>
    <w:rsid w:val="00D76D41"/>
    <w:rsid w:val="00D771C4"/>
    <w:rsid w:val="00D777B0"/>
    <w:rsid w:val="00D817E6"/>
    <w:rsid w:val="00D8239B"/>
    <w:rsid w:val="00D83974"/>
    <w:rsid w:val="00D83D05"/>
    <w:rsid w:val="00D83F39"/>
    <w:rsid w:val="00D87A13"/>
    <w:rsid w:val="00D930C3"/>
    <w:rsid w:val="00D949E9"/>
    <w:rsid w:val="00D95ADE"/>
    <w:rsid w:val="00D960D7"/>
    <w:rsid w:val="00D979FF"/>
    <w:rsid w:val="00DA0CFB"/>
    <w:rsid w:val="00DA116D"/>
    <w:rsid w:val="00DA6700"/>
    <w:rsid w:val="00DA7455"/>
    <w:rsid w:val="00DB2DF8"/>
    <w:rsid w:val="00DB6610"/>
    <w:rsid w:val="00DC2C98"/>
    <w:rsid w:val="00DC50D7"/>
    <w:rsid w:val="00DC74C5"/>
    <w:rsid w:val="00DD21A1"/>
    <w:rsid w:val="00DD63C5"/>
    <w:rsid w:val="00DE1B27"/>
    <w:rsid w:val="00DE4F17"/>
    <w:rsid w:val="00DE5274"/>
    <w:rsid w:val="00DE581A"/>
    <w:rsid w:val="00DE5C00"/>
    <w:rsid w:val="00DE6A87"/>
    <w:rsid w:val="00DE7247"/>
    <w:rsid w:val="00DF04CE"/>
    <w:rsid w:val="00DF2BC5"/>
    <w:rsid w:val="00E06E99"/>
    <w:rsid w:val="00E175C3"/>
    <w:rsid w:val="00E21C9A"/>
    <w:rsid w:val="00E220E9"/>
    <w:rsid w:val="00E26F15"/>
    <w:rsid w:val="00E2793C"/>
    <w:rsid w:val="00E32BD0"/>
    <w:rsid w:val="00E32F29"/>
    <w:rsid w:val="00E33431"/>
    <w:rsid w:val="00E457EE"/>
    <w:rsid w:val="00E50418"/>
    <w:rsid w:val="00E5135C"/>
    <w:rsid w:val="00E51C58"/>
    <w:rsid w:val="00E5228F"/>
    <w:rsid w:val="00E5742D"/>
    <w:rsid w:val="00E57DDF"/>
    <w:rsid w:val="00E601E7"/>
    <w:rsid w:val="00E67DD8"/>
    <w:rsid w:val="00E71F5F"/>
    <w:rsid w:val="00E7323A"/>
    <w:rsid w:val="00E73C1E"/>
    <w:rsid w:val="00E75D98"/>
    <w:rsid w:val="00E771C4"/>
    <w:rsid w:val="00E82DFA"/>
    <w:rsid w:val="00E84B18"/>
    <w:rsid w:val="00E928D8"/>
    <w:rsid w:val="00E947C3"/>
    <w:rsid w:val="00E95AE7"/>
    <w:rsid w:val="00EA23CA"/>
    <w:rsid w:val="00EA2F05"/>
    <w:rsid w:val="00EA3950"/>
    <w:rsid w:val="00EA6292"/>
    <w:rsid w:val="00EA6DAA"/>
    <w:rsid w:val="00EA73DA"/>
    <w:rsid w:val="00EB0929"/>
    <w:rsid w:val="00EB136B"/>
    <w:rsid w:val="00EB1A54"/>
    <w:rsid w:val="00EB6AA6"/>
    <w:rsid w:val="00EC03E2"/>
    <w:rsid w:val="00EC1C8E"/>
    <w:rsid w:val="00EC2D3E"/>
    <w:rsid w:val="00EC3F08"/>
    <w:rsid w:val="00ED0A49"/>
    <w:rsid w:val="00ED0BB5"/>
    <w:rsid w:val="00ED1359"/>
    <w:rsid w:val="00ED1665"/>
    <w:rsid w:val="00ED170B"/>
    <w:rsid w:val="00ED25C6"/>
    <w:rsid w:val="00ED276C"/>
    <w:rsid w:val="00ED43D1"/>
    <w:rsid w:val="00ED477B"/>
    <w:rsid w:val="00EE48F7"/>
    <w:rsid w:val="00EE7C75"/>
    <w:rsid w:val="00EF4866"/>
    <w:rsid w:val="00EF5BA9"/>
    <w:rsid w:val="00EF701B"/>
    <w:rsid w:val="00EF7055"/>
    <w:rsid w:val="00F008F1"/>
    <w:rsid w:val="00F00FDA"/>
    <w:rsid w:val="00F03F0D"/>
    <w:rsid w:val="00F04248"/>
    <w:rsid w:val="00F04E20"/>
    <w:rsid w:val="00F113F9"/>
    <w:rsid w:val="00F11706"/>
    <w:rsid w:val="00F13671"/>
    <w:rsid w:val="00F156A5"/>
    <w:rsid w:val="00F16826"/>
    <w:rsid w:val="00F16D29"/>
    <w:rsid w:val="00F21A21"/>
    <w:rsid w:val="00F23661"/>
    <w:rsid w:val="00F24C3F"/>
    <w:rsid w:val="00F255C0"/>
    <w:rsid w:val="00F256CE"/>
    <w:rsid w:val="00F3095C"/>
    <w:rsid w:val="00F309D1"/>
    <w:rsid w:val="00F30E0D"/>
    <w:rsid w:val="00F35EA8"/>
    <w:rsid w:val="00F378D9"/>
    <w:rsid w:val="00F40193"/>
    <w:rsid w:val="00F4452C"/>
    <w:rsid w:val="00F456D5"/>
    <w:rsid w:val="00F46CE4"/>
    <w:rsid w:val="00F510BA"/>
    <w:rsid w:val="00F523BD"/>
    <w:rsid w:val="00F52822"/>
    <w:rsid w:val="00F54FC8"/>
    <w:rsid w:val="00F57142"/>
    <w:rsid w:val="00F60936"/>
    <w:rsid w:val="00F621D9"/>
    <w:rsid w:val="00F623F1"/>
    <w:rsid w:val="00F62538"/>
    <w:rsid w:val="00F62F71"/>
    <w:rsid w:val="00F65036"/>
    <w:rsid w:val="00F71844"/>
    <w:rsid w:val="00F73BE3"/>
    <w:rsid w:val="00F747A5"/>
    <w:rsid w:val="00F74CD5"/>
    <w:rsid w:val="00F80A54"/>
    <w:rsid w:val="00F83EB9"/>
    <w:rsid w:val="00F856F2"/>
    <w:rsid w:val="00F903FE"/>
    <w:rsid w:val="00F927A1"/>
    <w:rsid w:val="00F96765"/>
    <w:rsid w:val="00F97F27"/>
    <w:rsid w:val="00FA130C"/>
    <w:rsid w:val="00FA14BC"/>
    <w:rsid w:val="00FA4379"/>
    <w:rsid w:val="00FA7955"/>
    <w:rsid w:val="00FB0069"/>
    <w:rsid w:val="00FB71C2"/>
    <w:rsid w:val="00FC074B"/>
    <w:rsid w:val="00FC0EC4"/>
    <w:rsid w:val="00FC0F5A"/>
    <w:rsid w:val="00FC26B8"/>
    <w:rsid w:val="00FC4F42"/>
    <w:rsid w:val="00FC7BB4"/>
    <w:rsid w:val="00FD4709"/>
    <w:rsid w:val="00FD6F17"/>
    <w:rsid w:val="00FD7DC9"/>
    <w:rsid w:val="00FF6E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B3FDD44E-7BFE-4E63-99BF-28FDE6C63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5D4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05D42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D05D42"/>
    <w:pPr>
      <w:keepNext/>
      <w:widowControl w:val="0"/>
      <w:overflowPunct w:val="0"/>
      <w:autoSpaceDE w:val="0"/>
      <w:autoSpaceDN w:val="0"/>
      <w:adjustRightInd w:val="0"/>
      <w:spacing w:line="422" w:lineRule="atLeast"/>
      <w:jc w:val="both"/>
      <w:textAlignment w:val="baseline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qFormat/>
    <w:rsid w:val="00D05D42"/>
    <w:pPr>
      <w:keepNext/>
      <w:widowControl w:val="0"/>
      <w:tabs>
        <w:tab w:val="left" w:pos="1497"/>
      </w:tabs>
      <w:overflowPunct w:val="0"/>
      <w:autoSpaceDE w:val="0"/>
      <w:autoSpaceDN w:val="0"/>
      <w:adjustRightInd w:val="0"/>
      <w:spacing w:line="400" w:lineRule="atLeast"/>
      <w:jc w:val="center"/>
      <w:textAlignment w:val="baseline"/>
      <w:outlineLvl w:val="2"/>
    </w:pPr>
    <w:rPr>
      <w:sz w:val="30"/>
      <w:szCs w:val="20"/>
    </w:rPr>
  </w:style>
  <w:style w:type="paragraph" w:styleId="4">
    <w:name w:val="heading 4"/>
    <w:basedOn w:val="a"/>
    <w:next w:val="a"/>
    <w:link w:val="40"/>
    <w:qFormat/>
    <w:rsid w:val="00D05D42"/>
    <w:pPr>
      <w:keepNext/>
      <w:widowControl w:val="0"/>
      <w:tabs>
        <w:tab w:val="left" w:pos="1497"/>
      </w:tabs>
      <w:overflowPunct w:val="0"/>
      <w:autoSpaceDE w:val="0"/>
      <w:autoSpaceDN w:val="0"/>
      <w:adjustRightInd w:val="0"/>
      <w:spacing w:line="400" w:lineRule="atLeast"/>
      <w:jc w:val="center"/>
      <w:textAlignment w:val="baseline"/>
      <w:outlineLvl w:val="3"/>
    </w:pPr>
    <w:rPr>
      <w:sz w:val="36"/>
      <w:szCs w:val="20"/>
    </w:rPr>
  </w:style>
  <w:style w:type="paragraph" w:styleId="5">
    <w:name w:val="heading 5"/>
    <w:basedOn w:val="a"/>
    <w:next w:val="a"/>
    <w:link w:val="50"/>
    <w:qFormat/>
    <w:rsid w:val="00D05D42"/>
    <w:pPr>
      <w:keepNext/>
      <w:overflowPunct w:val="0"/>
      <w:autoSpaceDE w:val="0"/>
      <w:autoSpaceDN w:val="0"/>
      <w:adjustRightInd w:val="0"/>
      <w:spacing w:line="240" w:lineRule="exact"/>
      <w:textAlignment w:val="baseline"/>
      <w:outlineLvl w:val="4"/>
    </w:pPr>
    <w:rPr>
      <w:sz w:val="28"/>
      <w:szCs w:val="20"/>
    </w:rPr>
  </w:style>
  <w:style w:type="paragraph" w:styleId="6">
    <w:name w:val="heading 6"/>
    <w:basedOn w:val="a"/>
    <w:next w:val="a"/>
    <w:qFormat/>
    <w:rsid w:val="00D05D42"/>
    <w:pPr>
      <w:keepNext/>
      <w:jc w:val="both"/>
      <w:outlineLvl w:val="5"/>
    </w:pPr>
    <w:rPr>
      <w:b/>
      <w:bCs/>
      <w:sz w:val="28"/>
    </w:rPr>
  </w:style>
  <w:style w:type="paragraph" w:styleId="7">
    <w:name w:val="heading 7"/>
    <w:basedOn w:val="a"/>
    <w:next w:val="a"/>
    <w:qFormat/>
    <w:rsid w:val="00D05D42"/>
    <w:pPr>
      <w:keepNext/>
      <w:outlineLvl w:val="6"/>
    </w:pPr>
    <w:rPr>
      <w:b/>
      <w:bCs/>
      <w:sz w:val="28"/>
    </w:rPr>
  </w:style>
  <w:style w:type="paragraph" w:styleId="8">
    <w:name w:val="heading 8"/>
    <w:basedOn w:val="a"/>
    <w:next w:val="a"/>
    <w:qFormat/>
    <w:rsid w:val="00D05D42"/>
    <w:pPr>
      <w:keepNext/>
      <w:widowControl w:val="0"/>
      <w:spacing w:line="240" w:lineRule="exact"/>
      <w:ind w:left="4248" w:firstLine="72"/>
      <w:jc w:val="center"/>
      <w:outlineLvl w:val="7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347D9B"/>
    <w:rPr>
      <w:sz w:val="28"/>
      <w:szCs w:val="24"/>
    </w:rPr>
  </w:style>
  <w:style w:type="character" w:customStyle="1" w:styleId="20">
    <w:name w:val="Заголовок 2 Знак"/>
    <w:link w:val="2"/>
    <w:uiPriority w:val="9"/>
    <w:rsid w:val="00347D9B"/>
    <w:rPr>
      <w:sz w:val="28"/>
    </w:rPr>
  </w:style>
  <w:style w:type="character" w:customStyle="1" w:styleId="30">
    <w:name w:val="Заголовок 3 Знак"/>
    <w:link w:val="3"/>
    <w:uiPriority w:val="9"/>
    <w:rsid w:val="00347D9B"/>
    <w:rPr>
      <w:sz w:val="30"/>
    </w:rPr>
  </w:style>
  <w:style w:type="character" w:customStyle="1" w:styleId="40">
    <w:name w:val="Заголовок 4 Знак"/>
    <w:link w:val="4"/>
    <w:rsid w:val="002F62A8"/>
    <w:rPr>
      <w:sz w:val="36"/>
    </w:rPr>
  </w:style>
  <w:style w:type="character" w:customStyle="1" w:styleId="50">
    <w:name w:val="Заголовок 5 Знак"/>
    <w:link w:val="5"/>
    <w:rsid w:val="00347D9B"/>
    <w:rPr>
      <w:sz w:val="28"/>
    </w:rPr>
  </w:style>
  <w:style w:type="paragraph" w:styleId="a3">
    <w:name w:val="caption"/>
    <w:basedOn w:val="a"/>
    <w:next w:val="a"/>
    <w:qFormat/>
    <w:rsid w:val="00D05D42"/>
    <w:pPr>
      <w:widowControl w:val="0"/>
      <w:tabs>
        <w:tab w:val="left" w:pos="1267"/>
      </w:tabs>
      <w:overflowPunct w:val="0"/>
      <w:autoSpaceDE w:val="0"/>
      <w:autoSpaceDN w:val="0"/>
      <w:adjustRightInd w:val="0"/>
      <w:spacing w:line="400" w:lineRule="atLeast"/>
      <w:jc w:val="center"/>
      <w:textAlignment w:val="baseline"/>
    </w:pPr>
    <w:rPr>
      <w:rFonts w:ascii="Times" w:hAnsi="Times"/>
      <w:b/>
      <w:sz w:val="32"/>
      <w:szCs w:val="20"/>
    </w:rPr>
  </w:style>
  <w:style w:type="paragraph" w:styleId="a4">
    <w:name w:val="Title"/>
    <w:basedOn w:val="a"/>
    <w:qFormat/>
    <w:rsid w:val="00D05D42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sz w:val="28"/>
      <w:szCs w:val="20"/>
    </w:rPr>
  </w:style>
  <w:style w:type="paragraph" w:styleId="a5">
    <w:name w:val="Subtitle"/>
    <w:basedOn w:val="a"/>
    <w:qFormat/>
    <w:rsid w:val="00D05D42"/>
    <w:rPr>
      <w:sz w:val="28"/>
    </w:rPr>
  </w:style>
  <w:style w:type="paragraph" w:styleId="a6">
    <w:name w:val="Body Text"/>
    <w:basedOn w:val="a"/>
    <w:link w:val="a7"/>
    <w:rsid w:val="00D05D42"/>
    <w:pPr>
      <w:jc w:val="both"/>
    </w:pPr>
    <w:rPr>
      <w:sz w:val="28"/>
    </w:rPr>
  </w:style>
  <w:style w:type="character" w:customStyle="1" w:styleId="a7">
    <w:name w:val="Основной текст Знак"/>
    <w:link w:val="a6"/>
    <w:rsid w:val="00F04E20"/>
    <w:rPr>
      <w:sz w:val="28"/>
      <w:szCs w:val="24"/>
    </w:rPr>
  </w:style>
  <w:style w:type="paragraph" w:styleId="21">
    <w:name w:val="Body Text 2"/>
    <w:basedOn w:val="a"/>
    <w:rsid w:val="00D05D42"/>
    <w:pPr>
      <w:spacing w:line="240" w:lineRule="exact"/>
    </w:pPr>
    <w:rPr>
      <w:sz w:val="28"/>
    </w:rPr>
  </w:style>
  <w:style w:type="paragraph" w:styleId="a8">
    <w:name w:val="header"/>
    <w:basedOn w:val="a"/>
    <w:link w:val="a9"/>
    <w:uiPriority w:val="99"/>
    <w:rsid w:val="00D05D4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C13F75"/>
    <w:rPr>
      <w:sz w:val="24"/>
      <w:szCs w:val="24"/>
    </w:rPr>
  </w:style>
  <w:style w:type="character" w:styleId="aa">
    <w:name w:val="page number"/>
    <w:basedOn w:val="a0"/>
    <w:rsid w:val="00D05D42"/>
  </w:style>
  <w:style w:type="paragraph" w:customStyle="1" w:styleId="210">
    <w:name w:val="Основной текст 21"/>
    <w:basedOn w:val="a"/>
    <w:rsid w:val="00D05D42"/>
    <w:pPr>
      <w:widowControl w:val="0"/>
      <w:overflowPunct w:val="0"/>
      <w:autoSpaceDE w:val="0"/>
      <w:autoSpaceDN w:val="0"/>
      <w:adjustRightInd w:val="0"/>
      <w:ind w:firstLine="708"/>
      <w:jc w:val="both"/>
      <w:textAlignment w:val="baseline"/>
    </w:pPr>
    <w:rPr>
      <w:sz w:val="28"/>
      <w:szCs w:val="20"/>
    </w:rPr>
  </w:style>
  <w:style w:type="paragraph" w:styleId="31">
    <w:name w:val="Body Text 3"/>
    <w:basedOn w:val="a"/>
    <w:rsid w:val="00D05D42"/>
    <w:pPr>
      <w:widowControl w:val="0"/>
      <w:spacing w:line="240" w:lineRule="exact"/>
      <w:jc w:val="both"/>
    </w:pPr>
    <w:rPr>
      <w:b/>
      <w:bCs/>
      <w:sz w:val="28"/>
    </w:rPr>
  </w:style>
  <w:style w:type="paragraph" w:styleId="ab">
    <w:name w:val="Balloon Text"/>
    <w:basedOn w:val="a"/>
    <w:link w:val="ac"/>
    <w:uiPriority w:val="99"/>
    <w:semiHidden/>
    <w:rsid w:val="00A1090C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E75D98"/>
    <w:rPr>
      <w:rFonts w:ascii="Tahoma" w:hAnsi="Tahoma" w:cs="Tahoma"/>
      <w:sz w:val="16"/>
      <w:szCs w:val="16"/>
    </w:rPr>
  </w:style>
  <w:style w:type="table" w:styleId="ad">
    <w:name w:val="Table Grid"/>
    <w:basedOn w:val="a1"/>
    <w:rsid w:val="009A161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16">
    <w:name w:val="Style16"/>
    <w:basedOn w:val="a"/>
    <w:uiPriority w:val="99"/>
    <w:rsid w:val="00D87A13"/>
    <w:pPr>
      <w:widowControl w:val="0"/>
      <w:autoSpaceDE w:val="0"/>
      <w:autoSpaceDN w:val="0"/>
      <w:adjustRightInd w:val="0"/>
      <w:spacing w:line="324" w:lineRule="exact"/>
    </w:pPr>
  </w:style>
  <w:style w:type="character" w:customStyle="1" w:styleId="FontStyle88">
    <w:name w:val="Font Style88"/>
    <w:uiPriority w:val="99"/>
    <w:rsid w:val="00D87A13"/>
    <w:rPr>
      <w:rFonts w:ascii="Times New Roman" w:hAnsi="Times New Roman" w:cs="Times New Roman"/>
      <w:spacing w:val="10"/>
      <w:sz w:val="24"/>
      <w:szCs w:val="24"/>
    </w:rPr>
  </w:style>
  <w:style w:type="character" w:styleId="ae">
    <w:name w:val="Hyperlink"/>
    <w:uiPriority w:val="99"/>
    <w:unhideWhenUsed/>
    <w:rsid w:val="00D87A13"/>
    <w:rPr>
      <w:color w:val="0000FF"/>
      <w:u w:val="single"/>
    </w:rPr>
  </w:style>
  <w:style w:type="paragraph" w:customStyle="1" w:styleId="headertext">
    <w:name w:val="headertext"/>
    <w:basedOn w:val="a"/>
    <w:rsid w:val="00FD6F17"/>
    <w:pPr>
      <w:spacing w:before="100" w:beforeAutospacing="1" w:after="100" w:afterAutospacing="1"/>
    </w:pPr>
  </w:style>
  <w:style w:type="paragraph" w:styleId="af">
    <w:name w:val="Normal (Web)"/>
    <w:basedOn w:val="a"/>
    <w:uiPriority w:val="99"/>
    <w:unhideWhenUsed/>
    <w:qFormat/>
    <w:rsid w:val="00BB15DE"/>
    <w:pPr>
      <w:spacing w:before="100" w:beforeAutospacing="1" w:after="100" w:afterAutospacing="1"/>
    </w:pPr>
  </w:style>
  <w:style w:type="paragraph" w:styleId="af0">
    <w:name w:val="footer"/>
    <w:basedOn w:val="a"/>
    <w:link w:val="af1"/>
    <w:rsid w:val="00BB15D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BB15DE"/>
    <w:rPr>
      <w:sz w:val="24"/>
      <w:szCs w:val="24"/>
    </w:rPr>
  </w:style>
  <w:style w:type="paragraph" w:customStyle="1" w:styleId="ConsPlusNormal">
    <w:name w:val="ConsPlusNormal"/>
    <w:link w:val="ConsPlusNormal0"/>
    <w:rsid w:val="000F05BD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C13F75"/>
    <w:rPr>
      <w:rFonts w:ascii="Arial" w:hAnsi="Arial" w:cs="Arial"/>
      <w:lang w:val="ru-RU" w:eastAsia="ru-RU" w:bidi="ar-SA"/>
    </w:rPr>
  </w:style>
  <w:style w:type="paragraph" w:customStyle="1" w:styleId="11">
    <w:name w:val="Обычный1"/>
    <w:rsid w:val="00314AEB"/>
    <w:pPr>
      <w:widowControl w:val="0"/>
      <w:spacing w:before="240" w:line="300" w:lineRule="auto"/>
    </w:pPr>
    <w:rPr>
      <w:sz w:val="24"/>
    </w:rPr>
  </w:style>
  <w:style w:type="paragraph" w:styleId="af2">
    <w:name w:val="List Paragraph"/>
    <w:basedOn w:val="a"/>
    <w:qFormat/>
    <w:rsid w:val="002D0F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2">
    <w:name w:val="Основной текст (2)_"/>
    <w:link w:val="23"/>
    <w:locked/>
    <w:rsid w:val="003E2BEB"/>
    <w:rPr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3E2BEB"/>
    <w:pPr>
      <w:widowControl w:val="0"/>
      <w:shd w:val="clear" w:color="auto" w:fill="FFFFFF"/>
      <w:spacing w:before="300" w:line="355" w:lineRule="exact"/>
      <w:ind w:hanging="240"/>
      <w:jc w:val="both"/>
    </w:pPr>
    <w:rPr>
      <w:sz w:val="28"/>
      <w:szCs w:val="28"/>
    </w:rPr>
  </w:style>
  <w:style w:type="paragraph" w:styleId="af3">
    <w:name w:val="Body Text Indent"/>
    <w:basedOn w:val="a"/>
    <w:link w:val="af4"/>
    <w:rsid w:val="0053776C"/>
    <w:pPr>
      <w:spacing w:after="120"/>
      <w:ind w:left="283"/>
    </w:pPr>
  </w:style>
  <w:style w:type="character" w:customStyle="1" w:styleId="af4">
    <w:name w:val="Основной текст с отступом Знак"/>
    <w:link w:val="af3"/>
    <w:rsid w:val="0053776C"/>
    <w:rPr>
      <w:sz w:val="24"/>
      <w:szCs w:val="24"/>
    </w:rPr>
  </w:style>
  <w:style w:type="paragraph" w:customStyle="1" w:styleId="Style6">
    <w:name w:val="Style6"/>
    <w:basedOn w:val="a"/>
    <w:uiPriority w:val="99"/>
    <w:rsid w:val="00C41F5D"/>
    <w:pPr>
      <w:widowControl w:val="0"/>
      <w:autoSpaceDE w:val="0"/>
      <w:autoSpaceDN w:val="0"/>
      <w:adjustRightInd w:val="0"/>
      <w:spacing w:line="323" w:lineRule="exact"/>
      <w:ind w:firstLine="552"/>
      <w:jc w:val="both"/>
    </w:pPr>
  </w:style>
  <w:style w:type="paragraph" w:customStyle="1" w:styleId="Style7">
    <w:name w:val="Style7"/>
    <w:basedOn w:val="a"/>
    <w:uiPriority w:val="99"/>
    <w:rsid w:val="00C41F5D"/>
    <w:pPr>
      <w:widowControl w:val="0"/>
      <w:autoSpaceDE w:val="0"/>
      <w:autoSpaceDN w:val="0"/>
      <w:adjustRightInd w:val="0"/>
      <w:spacing w:line="324" w:lineRule="exact"/>
      <w:ind w:firstLine="566"/>
      <w:jc w:val="both"/>
    </w:pPr>
  </w:style>
  <w:style w:type="character" w:customStyle="1" w:styleId="FontStyle13">
    <w:name w:val="Font Style13"/>
    <w:uiPriority w:val="99"/>
    <w:rsid w:val="00C41F5D"/>
    <w:rPr>
      <w:rFonts w:ascii="Times New Roman" w:hAnsi="Times New Roman" w:cs="Times New Roman"/>
      <w:sz w:val="26"/>
      <w:szCs w:val="26"/>
    </w:rPr>
  </w:style>
  <w:style w:type="character" w:styleId="af5">
    <w:name w:val="Emphasis"/>
    <w:uiPriority w:val="20"/>
    <w:qFormat/>
    <w:rsid w:val="00347D9B"/>
    <w:rPr>
      <w:i/>
      <w:iCs/>
    </w:rPr>
  </w:style>
  <w:style w:type="paragraph" w:styleId="af6">
    <w:name w:val="footnote text"/>
    <w:basedOn w:val="a"/>
    <w:link w:val="af7"/>
    <w:rsid w:val="00347D9B"/>
    <w:pPr>
      <w:widowControl w:val="0"/>
      <w:suppressAutoHyphens/>
      <w:autoSpaceDE w:val="0"/>
      <w:spacing w:line="360" w:lineRule="auto"/>
      <w:ind w:firstLine="720"/>
      <w:jc w:val="both"/>
    </w:pPr>
    <w:rPr>
      <w:sz w:val="20"/>
      <w:szCs w:val="20"/>
      <w:lang w:eastAsia="zh-CN"/>
    </w:rPr>
  </w:style>
  <w:style w:type="character" w:customStyle="1" w:styleId="af7">
    <w:name w:val="Текст сноски Знак"/>
    <w:link w:val="af6"/>
    <w:rsid w:val="00347D9B"/>
    <w:rPr>
      <w:lang w:eastAsia="zh-CN"/>
    </w:rPr>
  </w:style>
  <w:style w:type="paragraph" w:styleId="af8">
    <w:name w:val="No Spacing"/>
    <w:link w:val="af9"/>
    <w:uiPriority w:val="99"/>
    <w:qFormat/>
    <w:rsid w:val="00347D9B"/>
    <w:rPr>
      <w:rFonts w:ascii="Calibri" w:hAnsi="Calibri"/>
      <w:sz w:val="22"/>
      <w:szCs w:val="22"/>
    </w:rPr>
  </w:style>
  <w:style w:type="paragraph" w:customStyle="1" w:styleId="Style2">
    <w:name w:val="Style2"/>
    <w:basedOn w:val="a"/>
    <w:uiPriority w:val="99"/>
    <w:rsid w:val="00E84B18"/>
    <w:pPr>
      <w:widowControl w:val="0"/>
      <w:autoSpaceDE w:val="0"/>
      <w:autoSpaceDN w:val="0"/>
      <w:adjustRightInd w:val="0"/>
      <w:spacing w:line="321" w:lineRule="exact"/>
      <w:jc w:val="center"/>
    </w:pPr>
  </w:style>
  <w:style w:type="character" w:customStyle="1" w:styleId="FontStyle16">
    <w:name w:val="Font Style16"/>
    <w:uiPriority w:val="99"/>
    <w:rsid w:val="00BB784C"/>
    <w:rPr>
      <w:rFonts w:ascii="Times New Roman" w:hAnsi="Times New Roman" w:cs="Times New Roman"/>
      <w:sz w:val="24"/>
      <w:szCs w:val="24"/>
    </w:rPr>
  </w:style>
  <w:style w:type="paragraph" w:customStyle="1" w:styleId="FR3">
    <w:name w:val="FR3"/>
    <w:rsid w:val="00B2641F"/>
    <w:pPr>
      <w:widowControl w:val="0"/>
      <w:ind w:left="120"/>
    </w:pPr>
  </w:style>
  <w:style w:type="paragraph" w:customStyle="1" w:styleId="220">
    <w:name w:val="Основной текст 22"/>
    <w:basedOn w:val="a"/>
    <w:rsid w:val="002F62A8"/>
    <w:pPr>
      <w:widowControl w:val="0"/>
      <w:overflowPunct w:val="0"/>
      <w:autoSpaceDE w:val="0"/>
      <w:autoSpaceDN w:val="0"/>
      <w:adjustRightInd w:val="0"/>
      <w:ind w:firstLine="708"/>
      <w:jc w:val="both"/>
      <w:textAlignment w:val="baseline"/>
    </w:pPr>
    <w:rPr>
      <w:sz w:val="28"/>
      <w:szCs w:val="20"/>
    </w:rPr>
  </w:style>
  <w:style w:type="character" w:customStyle="1" w:styleId="markedcontent">
    <w:name w:val="markedcontent"/>
    <w:basedOn w:val="a0"/>
    <w:rsid w:val="002F4EE0"/>
  </w:style>
  <w:style w:type="paragraph" w:customStyle="1" w:styleId="ConsPlusTitle">
    <w:name w:val="ConsPlusTitle"/>
    <w:rsid w:val="0049315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TableContents">
    <w:name w:val="Table Contents"/>
    <w:basedOn w:val="a"/>
    <w:rsid w:val="00493158"/>
    <w:pPr>
      <w:widowControl w:val="0"/>
      <w:suppressLineNumbers/>
      <w:suppressAutoHyphens/>
    </w:pPr>
    <w:rPr>
      <w:kern w:val="1"/>
    </w:rPr>
  </w:style>
  <w:style w:type="character" w:customStyle="1" w:styleId="field-content">
    <w:name w:val="field-content"/>
    <w:basedOn w:val="a0"/>
    <w:rsid w:val="00493158"/>
  </w:style>
  <w:style w:type="paragraph" w:customStyle="1" w:styleId="ConsPlusNonformat">
    <w:name w:val="ConsPlusNonformat"/>
    <w:rsid w:val="00AC502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a">
    <w:name w:val="Гипертекстовая ссылка"/>
    <w:uiPriority w:val="99"/>
    <w:qFormat/>
    <w:rsid w:val="00AC5024"/>
    <w:rPr>
      <w:rFonts w:ascii="Times New Roman" w:hAnsi="Times New Roman" w:cs="Times New Roman"/>
      <w:b w:val="0"/>
      <w:bCs w:val="0"/>
      <w:color w:val="106BBE"/>
    </w:rPr>
  </w:style>
  <w:style w:type="character" w:customStyle="1" w:styleId="hl">
    <w:name w:val="hl"/>
    <w:qFormat/>
    <w:rsid w:val="00AC5024"/>
  </w:style>
  <w:style w:type="paragraph" w:customStyle="1" w:styleId="12">
    <w:name w:val="Без интервала1"/>
    <w:uiPriority w:val="99"/>
    <w:qFormat/>
    <w:rsid w:val="00AC5024"/>
    <w:rPr>
      <w:rFonts w:ascii="Calibri" w:hAnsi="Calibri"/>
      <w:sz w:val="22"/>
      <w:szCs w:val="22"/>
      <w:lang w:eastAsia="en-US"/>
    </w:rPr>
  </w:style>
  <w:style w:type="paragraph" w:customStyle="1" w:styleId="110">
    <w:name w:val="Заголовок 11"/>
    <w:basedOn w:val="a"/>
    <w:next w:val="a6"/>
    <w:qFormat/>
    <w:rsid w:val="00AC5024"/>
    <w:pPr>
      <w:widowControl w:val="0"/>
      <w:outlineLvl w:val="0"/>
    </w:pPr>
    <w:rPr>
      <w:rFonts w:ascii="Liberation Serif" w:eastAsia="Segoe UI" w:hAnsi="Liberation Serif" w:cs="Tahoma"/>
      <w:b/>
      <w:bCs/>
      <w:sz w:val="48"/>
      <w:szCs w:val="48"/>
    </w:rPr>
  </w:style>
  <w:style w:type="paragraph" w:customStyle="1" w:styleId="afb">
    <w:name w:val="подпись к объекту"/>
    <w:basedOn w:val="a"/>
    <w:next w:val="a"/>
    <w:uiPriority w:val="99"/>
    <w:rsid w:val="008761CD"/>
    <w:pPr>
      <w:tabs>
        <w:tab w:val="left" w:pos="3060"/>
      </w:tabs>
      <w:spacing w:line="240" w:lineRule="atLeast"/>
      <w:jc w:val="center"/>
    </w:pPr>
    <w:rPr>
      <w:b/>
      <w:caps/>
      <w:sz w:val="28"/>
      <w:szCs w:val="20"/>
      <w:lang w:eastAsia="ar-SA"/>
    </w:rPr>
  </w:style>
  <w:style w:type="character" w:styleId="afc">
    <w:name w:val="annotation reference"/>
    <w:basedOn w:val="a0"/>
    <w:uiPriority w:val="99"/>
    <w:unhideWhenUsed/>
    <w:rsid w:val="008761CD"/>
    <w:rPr>
      <w:sz w:val="16"/>
      <w:szCs w:val="16"/>
    </w:rPr>
  </w:style>
  <w:style w:type="paragraph" w:styleId="afd">
    <w:name w:val="annotation text"/>
    <w:basedOn w:val="a"/>
    <w:link w:val="afe"/>
    <w:uiPriority w:val="99"/>
    <w:unhideWhenUsed/>
    <w:rsid w:val="008761CD"/>
    <w:pPr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fe">
    <w:name w:val="Текст примечания Знак"/>
    <w:basedOn w:val="a0"/>
    <w:link w:val="afd"/>
    <w:uiPriority w:val="99"/>
    <w:rsid w:val="008761CD"/>
    <w:rPr>
      <w:rFonts w:eastAsia="Calibri"/>
      <w:lang w:eastAsia="en-US"/>
    </w:rPr>
  </w:style>
  <w:style w:type="paragraph" w:styleId="aff">
    <w:name w:val="annotation subject"/>
    <w:basedOn w:val="afd"/>
    <w:next w:val="afd"/>
    <w:link w:val="aff0"/>
    <w:uiPriority w:val="99"/>
    <w:unhideWhenUsed/>
    <w:rsid w:val="008761CD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rsid w:val="008761CD"/>
    <w:rPr>
      <w:rFonts w:eastAsia="Calibri"/>
      <w:b/>
      <w:bCs/>
      <w:lang w:eastAsia="en-US"/>
    </w:rPr>
  </w:style>
  <w:style w:type="character" w:customStyle="1" w:styleId="FontStyle21">
    <w:name w:val="Font Style21"/>
    <w:basedOn w:val="a0"/>
    <w:rsid w:val="00002950"/>
    <w:rPr>
      <w:rFonts w:ascii="Tahoma" w:hAnsi="Tahoma" w:cs="Tahoma"/>
      <w:sz w:val="16"/>
      <w:szCs w:val="16"/>
    </w:rPr>
  </w:style>
  <w:style w:type="character" w:customStyle="1" w:styleId="FontStyle19">
    <w:name w:val="Font Style19"/>
    <w:basedOn w:val="a0"/>
    <w:rsid w:val="00002950"/>
    <w:rPr>
      <w:rFonts w:ascii="Tahoma" w:hAnsi="Tahoma" w:cs="Tahoma"/>
      <w:sz w:val="8"/>
      <w:szCs w:val="8"/>
    </w:rPr>
  </w:style>
  <w:style w:type="paragraph" w:customStyle="1" w:styleId="Style10">
    <w:name w:val="Style10"/>
    <w:basedOn w:val="a"/>
    <w:rsid w:val="00002950"/>
    <w:pPr>
      <w:widowControl w:val="0"/>
      <w:autoSpaceDE w:val="0"/>
      <w:autoSpaceDN w:val="0"/>
      <w:adjustRightInd w:val="0"/>
      <w:spacing w:line="91" w:lineRule="exact"/>
      <w:jc w:val="center"/>
    </w:pPr>
    <w:rPr>
      <w:rFonts w:ascii="Georgia" w:hAnsi="Georgia"/>
    </w:rPr>
  </w:style>
  <w:style w:type="character" w:customStyle="1" w:styleId="af9">
    <w:name w:val="Без интервала Знак"/>
    <w:link w:val="af8"/>
    <w:uiPriority w:val="99"/>
    <w:locked/>
    <w:rsid w:val="00592DAA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5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3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3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B83783-A18E-4089-90DA-68A053248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1246</Words>
  <Characters>7108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образования</Company>
  <LinksUpToDate>false</LinksUpToDate>
  <CharactersWithSpaces>8338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User</cp:lastModifiedBy>
  <cp:revision>2</cp:revision>
  <cp:lastPrinted>2022-11-17T07:35:00Z</cp:lastPrinted>
  <dcterms:created xsi:type="dcterms:W3CDTF">2025-12-16T13:46:00Z</dcterms:created>
  <dcterms:modified xsi:type="dcterms:W3CDTF">2025-12-16T13:46:00Z</dcterms:modified>
</cp:coreProperties>
</file>